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E28C" w14:textId="144F7F4D" w:rsidR="007747E8" w:rsidRDefault="007747E8" w:rsidP="007C5663">
      <w:pPr>
        <w:outlineLvl w:val="0"/>
        <w:rPr>
          <w:b/>
          <w:color w:val="808080" w:themeColor="background1" w:themeShade="80"/>
          <w:sz w:val="36"/>
        </w:rPr>
      </w:pPr>
      <w:r>
        <w:rPr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E10A" wp14:editId="48D37341">
                <wp:simplePos x="0" y="0"/>
                <wp:positionH relativeFrom="column">
                  <wp:posOffset>3238500</wp:posOffset>
                </wp:positionH>
                <wp:positionV relativeFrom="paragraph">
                  <wp:posOffset>100965</wp:posOffset>
                </wp:positionV>
                <wp:extent cx="3987800" cy="343535"/>
                <wp:effectExtent l="0" t="0" r="0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343535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C5F96" w14:textId="77777777" w:rsidR="00967E26" w:rsidRPr="00D01660" w:rsidRDefault="00967E26" w:rsidP="00323315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9E1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09&amp;utm_language=IT&amp;utm_source=template-word&amp;utm_medium=content&amp;utm_campaign=ic-Content+Marketing+Workflow+Checklist-word-37709-it&amp;lpa=ic+Content+Marketing+Workflow+Checklist+word+37709+it" style="position:absolute;margin-left:255pt;margin-top:7.95pt;width:314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" o:button="t" fillcolor="#00bd32" stroked="f" strokeweight=".5pt">
                <v:fill o:detectmouseclick="t"/>
                <v:textbox>
                  <w:txbxContent>
                    <w:p w14:paraId="042C5F96" w14:textId="77777777" w:rsidR="00967E26" w:rsidRPr="00D01660" w:rsidRDefault="00967E26" w:rsidP="00323315">
                      <w:pPr>
                        <w:spacing w:line="360" w:lineRule="auto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CC11250" w14:textId="636E2A09" w:rsidR="007747E8" w:rsidRDefault="00967E26" w:rsidP="007C5663">
      <w:pPr>
        <w:outlineLvl w:val="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 xml:space="preserve">MARKETING DEI CONTENUTI </w:t>
      </w:r>
    </w:p>
    <w:p w14:paraId="7AF64D5D" w14:textId="12D12957" w:rsidR="00385C71" w:rsidRDefault="007C5663" w:rsidP="007C5663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</w:rPr>
        <w:t>CHECKLIST DEL FLUSSO DI LAVORO</w:t>
      </w:r>
    </w:p>
    <w:p w14:paraId="5602E218" w14:textId="10E201DA" w:rsidR="00977EFD" w:rsidRPr="007C5663" w:rsidRDefault="00977EFD" w:rsidP="001032AD">
      <w:pPr>
        <w:spacing w:line="276" w:lineRule="auto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648"/>
        <w:gridCol w:w="92"/>
        <w:gridCol w:w="9970"/>
        <w:gridCol w:w="90"/>
      </w:tblGrid>
      <w:tr w:rsidR="007C5663" w:rsidRPr="007C5663" w14:paraId="28981673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F8E" w14:textId="14EB327C" w:rsidR="007C5663" w:rsidRPr="007C5663" w:rsidRDefault="007C5663" w:rsidP="00166F0F">
            <w:pPr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1. IDENTIFICA LE ATTIVITÀ</w:t>
            </w:r>
          </w:p>
        </w:tc>
      </w:tr>
      <w:tr w:rsidR="007C5663" w:rsidRPr="007C5663" w14:paraId="7C113A80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07C6" w14:textId="77777777" w:rsidR="007C5663" w:rsidRPr="007C5663" w:rsidRDefault="007C5663" w:rsidP="00166F0F">
            <w:pPr>
              <w:ind w:left="-109"/>
              <w:rPr>
                <w:rFonts w:cs="Calibri"/>
                <w:i/>
                <w:iCs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Chiedi ai membri </w:t>
            </w:r>
            <w:proofErr w:type="gramStart"/>
            <w:r>
              <w:rPr>
                <w:i/>
                <w:color w:val="000000"/>
                <w:sz w:val="24"/>
              </w:rPr>
              <w:t>del team</w:t>
            </w:r>
            <w:proofErr w:type="gramEnd"/>
            <w:r>
              <w:rPr>
                <w:i/>
                <w:color w:val="000000"/>
                <w:sz w:val="24"/>
              </w:rPr>
              <w:t>:</w:t>
            </w:r>
          </w:p>
        </w:tc>
      </w:tr>
      <w:tr w:rsidR="007C5663" w:rsidRPr="007C5663" w14:paraId="5308D842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E3F34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23CB8DBA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Spiega il tuo ruolo nel processo</w:t>
            </w:r>
          </w:p>
        </w:tc>
      </w:tr>
      <w:tr w:rsidR="007C5663" w:rsidRPr="007C5663" w14:paraId="2C3DA8E3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D44F4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62B0A7A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Quali sono le tue attività? (Le informazioni devono essere dettagliate e specifiche)</w:t>
            </w:r>
          </w:p>
        </w:tc>
      </w:tr>
      <w:tr w:rsidR="007C5663" w:rsidRPr="007C5663" w14:paraId="5DEB0E98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4D9A4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079E45DE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Come ottieni le informazioni?</w:t>
            </w:r>
          </w:p>
        </w:tc>
      </w:tr>
      <w:tr w:rsidR="007C5663" w:rsidRPr="007C5663" w14:paraId="41084807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BB8DC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7A0F8904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Da chi ottieni informazioni?</w:t>
            </w:r>
          </w:p>
        </w:tc>
      </w:tr>
      <w:tr w:rsidR="007C5663" w:rsidRPr="007C5663" w14:paraId="1402218A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C00BD5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6392DBAB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 chi consegni il tuo lavoro?</w:t>
            </w:r>
          </w:p>
        </w:tc>
      </w:tr>
      <w:tr w:rsidR="007C5663" w:rsidRPr="007C5663" w14:paraId="75C05AE9" w14:textId="77777777" w:rsidTr="007C5663">
        <w:trPr>
          <w:gridAfter w:val="1"/>
          <w:wAfter w:w="90" w:type="dxa"/>
          <w:trHeight w:val="16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6C9F" w14:textId="77777777" w:rsidR="007C5663" w:rsidRPr="007C5663" w:rsidRDefault="007C5663" w:rsidP="007C5663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CE029" w14:textId="77777777" w:rsidR="007C5663" w:rsidRPr="007C5663" w:rsidRDefault="007C5663" w:rsidP="007C5663">
            <w:pPr>
              <w:rPr>
                <w:rFonts w:ascii="Times New Roman" w:hAnsi="Times New Roman"/>
                <w:szCs w:val="20"/>
              </w:rPr>
            </w:pPr>
          </w:p>
        </w:tc>
      </w:tr>
      <w:tr w:rsidR="007C5663" w:rsidRPr="007C5663" w14:paraId="320CA223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8A90" w14:textId="77777777" w:rsidR="007C5663" w:rsidRPr="007C5663" w:rsidRDefault="007C5663" w:rsidP="00166F0F">
            <w:pPr>
              <w:ind w:hanging="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2. IDENTIFICA LE TEMPISTICHE</w:t>
            </w:r>
          </w:p>
        </w:tc>
      </w:tr>
      <w:tr w:rsidR="007C5663" w:rsidRPr="007C5663" w14:paraId="4B011EEB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4DAE1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1A3DAC21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Recupera tempo per ogni attività dai progetti precedenti</w:t>
            </w:r>
          </w:p>
        </w:tc>
      </w:tr>
      <w:tr w:rsidR="007C5663" w:rsidRPr="007C5663" w14:paraId="684A3407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BE84E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4DB9E07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Tieni traccia del tempo per ogni attività sui progetti attuali</w:t>
            </w:r>
          </w:p>
        </w:tc>
      </w:tr>
      <w:tr w:rsidR="007C5663" w:rsidRPr="007C5663" w14:paraId="4831779E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AE74F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7A48715A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Impara il tempo medio, così come il tempo minimo e massimo, necessario per completare ogni attività</w:t>
            </w:r>
          </w:p>
        </w:tc>
      </w:tr>
      <w:tr w:rsidR="007C5663" w:rsidRPr="007C5663" w14:paraId="7D27280C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6C4C9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60782B6F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Scopri quante volte un'attività viene rimandata indietro o rifiutata</w:t>
            </w:r>
          </w:p>
        </w:tc>
      </w:tr>
      <w:tr w:rsidR="007C5663" w:rsidRPr="007C5663" w14:paraId="68133609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855AF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263C0832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Scopri quante volte un elemento richiede ulteriori chiarimenti</w:t>
            </w:r>
          </w:p>
        </w:tc>
      </w:tr>
      <w:tr w:rsidR="007C5663" w:rsidRPr="007C5663" w14:paraId="7EBB98A6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CE93C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E5C8734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Mappa le attività in modo cronologico</w:t>
            </w:r>
          </w:p>
        </w:tc>
      </w:tr>
      <w:tr w:rsidR="007C5663" w:rsidRPr="007C5663" w14:paraId="1478039F" w14:textId="77777777" w:rsidTr="007C5663">
        <w:trPr>
          <w:gridAfter w:val="1"/>
          <w:wAfter w:w="90" w:type="dxa"/>
          <w:trHeight w:val="16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126F" w14:textId="77777777" w:rsidR="007C5663" w:rsidRPr="007C5663" w:rsidRDefault="007C5663" w:rsidP="007C5663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2F85" w14:textId="77777777" w:rsidR="007C5663" w:rsidRPr="007C5663" w:rsidRDefault="007C5663" w:rsidP="007C5663">
            <w:pPr>
              <w:rPr>
                <w:rFonts w:ascii="Times New Roman" w:hAnsi="Times New Roman"/>
                <w:szCs w:val="20"/>
              </w:rPr>
            </w:pPr>
          </w:p>
        </w:tc>
      </w:tr>
      <w:tr w:rsidR="007C5663" w:rsidRPr="007C5663" w14:paraId="4C1E641C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971" w14:textId="77777777" w:rsidR="007C5663" w:rsidRPr="007C5663" w:rsidRDefault="007C5663" w:rsidP="00166F0F">
            <w:pPr>
              <w:ind w:hanging="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3. ASSEGNA RESPONSABILITÀ PER LA SUPERVISIONE DEL FLUSSO DI LAVORO</w:t>
            </w:r>
          </w:p>
        </w:tc>
      </w:tr>
      <w:tr w:rsidR="007C5663" w:rsidRPr="007C5663" w14:paraId="46EDEDD0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5AC4" w14:textId="77777777" w:rsidR="007C5663" w:rsidRPr="007C5663" w:rsidRDefault="007C5663" w:rsidP="00166F0F">
            <w:pPr>
              <w:ind w:hanging="109"/>
              <w:rPr>
                <w:rFonts w:cs="Calibri"/>
                <w:i/>
                <w:iCs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Questa persona deve:</w:t>
            </w:r>
          </w:p>
        </w:tc>
      </w:tr>
      <w:tr w:rsidR="007C5663" w:rsidRPr="007C5663" w14:paraId="508C0251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931E2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18B8577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Comprendere il processo del flusso di lavoro</w:t>
            </w:r>
          </w:p>
        </w:tc>
      </w:tr>
      <w:tr w:rsidR="007C5663" w:rsidRPr="007C5663" w14:paraId="12BEB20A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1C055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437C4DBA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Guardare il flusso di lavoro da una prospettiva esterna</w:t>
            </w:r>
          </w:p>
        </w:tc>
      </w:tr>
      <w:tr w:rsidR="007C5663" w:rsidRPr="007C5663" w14:paraId="17562EA4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0D877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593D14DC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Monitorare i problemi o i colli di bottiglia</w:t>
            </w:r>
          </w:p>
        </w:tc>
      </w:tr>
      <w:tr w:rsidR="007C5663" w:rsidRPr="007C5663" w14:paraId="668D03BA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80093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454AEDAE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Assicurarsi che tutti dispongano di informazioni sufficienti per svolgere le proprie attività</w:t>
            </w:r>
          </w:p>
        </w:tc>
      </w:tr>
      <w:tr w:rsidR="007C5663" w:rsidRPr="007C5663" w14:paraId="3621CB92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4D667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62321378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Cercare modi per eliminare, rivedere o automatizzare un'attività o un processo</w:t>
            </w:r>
          </w:p>
        </w:tc>
      </w:tr>
    </w:tbl>
    <w:p w14:paraId="498B65DF" w14:textId="77777777" w:rsidR="007C5663" w:rsidRDefault="007C5663" w:rsidP="001032AD">
      <w:pPr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7C5663" w:rsidSect="001032AD">
          <w:footerReference w:type="even" r:id="rId12"/>
          <w:footerReference w:type="default" r:id="rId13"/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14:paraId="5DC0EABA" w14:textId="77777777" w:rsidR="003D220F" w:rsidRPr="003D706E" w:rsidRDefault="003D220F" w:rsidP="001032AD">
      <w:pPr>
        <w:rPr>
          <w:rFonts w:cs="Arial"/>
          <w:b/>
          <w:color w:val="000000" w:themeColor="text1"/>
          <w:szCs w:val="36"/>
        </w:rPr>
      </w:pPr>
    </w:p>
    <w:p w14:paraId="4CF9BEDB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241BB6DF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3FC60C7A" w14:textId="77777777" w:rsidTr="001546C7">
        <w:trPr>
          <w:trHeight w:val="2952"/>
        </w:trPr>
        <w:tc>
          <w:tcPr>
            <w:tcW w:w="10147" w:type="dxa"/>
          </w:tcPr>
          <w:p w14:paraId="56433E49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CB955FA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1D244166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12ED96FC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BD97060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4FB8D45D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00B7C430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C611" w14:textId="77777777" w:rsidR="009E3B82" w:rsidRDefault="009E3B82" w:rsidP="00F36FE0">
      <w:r>
        <w:separator/>
      </w:r>
    </w:p>
  </w:endnote>
  <w:endnote w:type="continuationSeparator" w:id="0">
    <w:p w14:paraId="4B2D01B1" w14:textId="77777777" w:rsidR="009E3B82" w:rsidRDefault="009E3B8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EFA3F9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657F8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19D0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4154" w14:textId="77777777" w:rsidR="009E3B82" w:rsidRDefault="009E3B82" w:rsidP="00F36FE0">
      <w:r>
        <w:separator/>
      </w:r>
    </w:p>
  </w:footnote>
  <w:footnote w:type="continuationSeparator" w:id="0">
    <w:p w14:paraId="2571CB2A" w14:textId="77777777" w:rsidR="009E3B82" w:rsidRDefault="009E3B8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720044">
    <w:abstractNumId w:val="9"/>
  </w:num>
  <w:num w:numId="2" w16cid:durableId="1499996512">
    <w:abstractNumId w:val="8"/>
  </w:num>
  <w:num w:numId="3" w16cid:durableId="1580560177">
    <w:abstractNumId w:val="7"/>
  </w:num>
  <w:num w:numId="4" w16cid:durableId="1906408343">
    <w:abstractNumId w:val="6"/>
  </w:num>
  <w:num w:numId="5" w16cid:durableId="2136440797">
    <w:abstractNumId w:val="5"/>
  </w:num>
  <w:num w:numId="6" w16cid:durableId="1633708679">
    <w:abstractNumId w:val="4"/>
  </w:num>
  <w:num w:numId="7" w16cid:durableId="294139090">
    <w:abstractNumId w:val="3"/>
  </w:num>
  <w:num w:numId="8" w16cid:durableId="255290238">
    <w:abstractNumId w:val="2"/>
  </w:num>
  <w:num w:numId="9" w16cid:durableId="2121954293">
    <w:abstractNumId w:val="1"/>
  </w:num>
  <w:num w:numId="10" w16cid:durableId="1380713938">
    <w:abstractNumId w:val="0"/>
  </w:num>
  <w:num w:numId="11" w16cid:durableId="983506398">
    <w:abstractNumId w:val="16"/>
  </w:num>
  <w:num w:numId="12" w16cid:durableId="1840465116">
    <w:abstractNumId w:val="20"/>
  </w:num>
  <w:num w:numId="13" w16cid:durableId="792795966">
    <w:abstractNumId w:val="19"/>
  </w:num>
  <w:num w:numId="14" w16cid:durableId="863907965">
    <w:abstractNumId w:val="14"/>
  </w:num>
  <w:num w:numId="15" w16cid:durableId="1182427462">
    <w:abstractNumId w:val="10"/>
  </w:num>
  <w:num w:numId="16" w16cid:durableId="313416095">
    <w:abstractNumId w:val="15"/>
  </w:num>
  <w:num w:numId="17" w16cid:durableId="1568758607">
    <w:abstractNumId w:val="17"/>
  </w:num>
  <w:num w:numId="18" w16cid:durableId="1390955722">
    <w:abstractNumId w:val="13"/>
  </w:num>
  <w:num w:numId="19" w16cid:durableId="277958465">
    <w:abstractNumId w:val="11"/>
  </w:num>
  <w:num w:numId="20" w16cid:durableId="1620722677">
    <w:abstractNumId w:val="18"/>
  </w:num>
  <w:num w:numId="21" w16cid:durableId="1253859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C0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362EA"/>
    <w:rsid w:val="001472A1"/>
    <w:rsid w:val="00150B91"/>
    <w:rsid w:val="001546C7"/>
    <w:rsid w:val="00166F0F"/>
    <w:rsid w:val="00172EE8"/>
    <w:rsid w:val="00175317"/>
    <w:rsid w:val="001756CC"/>
    <w:rsid w:val="001962A6"/>
    <w:rsid w:val="001E186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23315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56AE1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C0DD6"/>
    <w:rsid w:val="004D59AF"/>
    <w:rsid w:val="004E520B"/>
    <w:rsid w:val="004E59C7"/>
    <w:rsid w:val="004E7C78"/>
    <w:rsid w:val="00507F71"/>
    <w:rsid w:val="00507FF4"/>
    <w:rsid w:val="00510F12"/>
    <w:rsid w:val="00531F82"/>
    <w:rsid w:val="005345A7"/>
    <w:rsid w:val="005367C0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747E8"/>
    <w:rsid w:val="0078197E"/>
    <w:rsid w:val="00783BAD"/>
    <w:rsid w:val="007C5663"/>
    <w:rsid w:val="007D181E"/>
    <w:rsid w:val="007F08AA"/>
    <w:rsid w:val="007F4394"/>
    <w:rsid w:val="007F4423"/>
    <w:rsid w:val="00804DF9"/>
    <w:rsid w:val="00813A41"/>
    <w:rsid w:val="0081690B"/>
    <w:rsid w:val="00830077"/>
    <w:rsid w:val="008350B3"/>
    <w:rsid w:val="00836529"/>
    <w:rsid w:val="0085124E"/>
    <w:rsid w:val="00863730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67E26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3B82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26A4"/>
    <w:rsid w:val="00C12C0B"/>
    <w:rsid w:val="00C14705"/>
    <w:rsid w:val="00C3014C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E8FF0"/>
  <w15:docId w15:val="{FD564F13-F97F-4B45-92B7-E5D86453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709&amp;utm_language=IT&amp;utm_source=template-word&amp;utm_medium=content&amp;utm_campaign=ic-Content+Marketing+Workflow+Checklist-word-37709-it&amp;lpa=ic+Content+Marketing+Workflow+Checklist+word+37709+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E4D4861-5A98-4691-B192-7848268B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Microsoft User</cp:lastModifiedBy>
  <cp:revision>5</cp:revision>
  <cp:lastPrinted>2019-11-24T23:54:00Z</cp:lastPrinted>
  <dcterms:created xsi:type="dcterms:W3CDTF">2023-05-04T18:17:00Z</dcterms:created>
  <dcterms:modified xsi:type="dcterms:W3CDTF">2023-09-20T23:02:00Z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