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59F44" w14:textId="21F196B2" w:rsidR="00616C9D" w:rsidRPr="009766D8" w:rsidRDefault="005F2FE7" w:rsidP="00956391">
      <w:pPr>
        <w:outlineLvl w:val="0"/>
        <w:rPr>
          <w:b/>
          <w:color w:val="595959" w:themeColor="text1" w:themeTint="A6"/>
          <w:sz w:val="40"/>
          <w:szCs w:val="48"/>
        </w:rPr>
      </w:pPr>
      <w:r w:rsidRPr="005F2FE7">
        <w:rPr>
          <w:b/>
          <w:color w:val="595959" w:themeColor="text1" w:themeTint="A6"/>
          <w:sz w:val="40"/>
        </w:rPr>
        <w:drawing>
          <wp:anchor distT="0" distB="0" distL="114300" distR="114300" simplePos="0" relativeHeight="251664384" behindDoc="0" locked="0" layoutInCell="1" allowOverlap="1" wp14:anchorId="39F6DA00" wp14:editId="2CA85659">
            <wp:simplePos x="0" y="0"/>
            <wp:positionH relativeFrom="column">
              <wp:posOffset>6286654</wp:posOffset>
            </wp:positionH>
            <wp:positionV relativeFrom="paragraph">
              <wp:posOffset>-126365</wp:posOffset>
            </wp:positionV>
            <wp:extent cx="2819400" cy="319291"/>
            <wp:effectExtent l="0" t="0" r="0" b="0"/>
            <wp:wrapNone/>
            <wp:docPr id="980824711" name="Picture 1" descr="A blue and white sign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824711" name="Picture 1" descr="A blue and white sign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19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6D8">
        <w:rPr>
          <w:b/>
          <w:color w:val="595959" w:themeColor="text1" w:themeTint="A6"/>
          <w:sz w:val="40"/>
        </w:rPr>
        <w:t xml:space="preserve">ESEMPIO DI MODELLO DI </w:t>
      </w:r>
    </w:p>
    <w:p w14:paraId="1F829575" w14:textId="77777777" w:rsidR="008C7282" w:rsidRDefault="00616C9D" w:rsidP="008C7282">
      <w:pPr>
        <w:outlineLvl w:val="0"/>
        <w:rPr>
          <w:sz w:val="21"/>
          <w:szCs w:val="28"/>
        </w:rPr>
      </w:pPr>
      <w:r>
        <w:rPr>
          <w:b/>
          <w:color w:val="595959" w:themeColor="text1" w:themeTint="A6"/>
          <w:sz w:val="40"/>
        </w:rPr>
        <w:t>PROJECT CHARTER SIX SIGMA PER IL SETTORE EDILE</w:t>
      </w:r>
      <w:r w:rsidR="00681CAC" w:rsidRPr="009766D8">
        <w:t xml:space="preserve"> </w:t>
      </w:r>
    </w:p>
    <w:p w14:paraId="6FAC7075" w14:textId="77777777" w:rsidR="008C7282" w:rsidRDefault="008C7282" w:rsidP="008C7282">
      <w:pPr>
        <w:outlineLvl w:val="0"/>
        <w:rPr>
          <w:sz w:val="21"/>
          <w:szCs w:val="28"/>
        </w:rPr>
      </w:pPr>
    </w:p>
    <w:p w14:paraId="4563393B" w14:textId="77777777" w:rsidR="008C7282" w:rsidRDefault="008C7282" w:rsidP="008C7282">
      <w:pPr>
        <w:outlineLvl w:val="0"/>
        <w:rPr>
          <w:sz w:val="21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7BCC1E" wp14:editId="3152600F">
                <wp:simplePos x="0" y="0"/>
                <wp:positionH relativeFrom="column">
                  <wp:posOffset>0</wp:posOffset>
                </wp:positionH>
                <wp:positionV relativeFrom="paragraph">
                  <wp:posOffset>163830</wp:posOffset>
                </wp:positionV>
                <wp:extent cx="9098915" cy="2520950"/>
                <wp:effectExtent l="25400" t="25400" r="83185" b="95250"/>
                <wp:wrapNone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8915" cy="2520950"/>
                          <a:chOff x="0" y="284158"/>
                          <a:chExt cx="2844800" cy="2947425"/>
                        </a:xfrm>
                      </wpg:grpSpPr>
                      <wps:wsp>
                        <wps:cNvPr id="6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4186"/>
                            <a:ext cx="2844800" cy="2947397"/>
                          </a:xfrm>
                          <a:prstGeom prst="rect">
                            <a:avLst/>
                          </a:prstGeom>
                          <a:solidFill>
                            <a:srgbClr val="EAEEF3"/>
                          </a:solidFill>
                          <a:ln w="38100" cmpd="dbl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47A81AAE" w14:textId="77777777" w:rsidR="008C7282" w:rsidRPr="008F07BB" w:rsidRDefault="008C7282" w:rsidP="008C7282">
                              <w:pPr>
                                <w:textAlignment w:val="baseline"/>
                                <w:rPr>
                                  <w:rFonts w:eastAsia="Tahoma" w:cs="Tahoma"/>
                                  <w:color w:val="595959" w:themeColor="text1" w:themeTint="A6"/>
                                  <w:sz w:val="32"/>
                                  <w:szCs w:val="44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32"/>
                                </w:rPr>
                                <w:t>PROMEMORIA IMPORTANTE</w:t>
                              </w:r>
                            </w:p>
                            <w:p w14:paraId="17144DF8" w14:textId="77777777" w:rsidR="008C7282" w:rsidRDefault="008C7282" w:rsidP="008C7282">
                              <w:pPr>
                                <w:textAlignment w:val="baseline"/>
                                <w:rPr>
                                  <w:rFonts w:eastAsia="Tahoma" w:cs="Tahoma"/>
                                  <w:b/>
                                  <w:bCs/>
                                  <w:color w:val="000000"/>
                                  <w:sz w:val="24"/>
                                </w:rPr>
                              </w:pPr>
                            </w:p>
                            <w:p w14:paraId="00FFE4E3" w14:textId="77777777" w:rsidR="008C7282" w:rsidRPr="008F07BB" w:rsidRDefault="008C7282" w:rsidP="008C7282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È necessario scrivere un project charter descrittivo da diffondere e far firmare agli sponsor del progetto. Per mantenerlo breve e conciso, puoi allegare al tuo project charter una versione compilata di questo modello. </w:t>
                              </w:r>
                            </w:p>
                            <w:p w14:paraId="73FC7802" w14:textId="77777777" w:rsidR="008C7282" w:rsidRPr="008F07BB" w:rsidRDefault="008C7282" w:rsidP="008C7282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</w:p>
                            <w:p w14:paraId="3794D0A0" w14:textId="514EB8E2" w:rsidR="008C7282" w:rsidRPr="008F07BB" w:rsidRDefault="008C7282" w:rsidP="008C7282">
                              <w:pPr>
                                <w:spacing w:line="276" w:lineRule="auto"/>
                                <w:textAlignment w:val="baseline"/>
                                <w:rPr>
                                  <w:rFonts w:eastAsia="Arial" w:cs="Arial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Prima di compilare il modello, assicurati di incontrare il team e gli sponsor del progetto. Un confronto con queste parti permetterà di raccogliere tutte le informazioni necessarie. </w:t>
                              </w:r>
                            </w:p>
                          </w:txbxContent>
                        </wps:txbx>
                        <wps:bodyPr wrap="square" lIns="182880" tIns="182880" rIns="2743200" bIns="182880" anchor="ctr" upright="1"/>
                      </wps:wsp>
                      <pic:pic xmlns:pic="http://schemas.openxmlformats.org/drawingml/2006/picture">
                        <pic:nvPicPr>
                          <pic:cNvPr id="7" name="Graphic 7" descr="Star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72857" y="284158"/>
                            <a:ext cx="771883" cy="28819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D7BCC1E" id="Group 4" o:spid="_x0000_s1026" style="position:absolute;margin-left:0;margin-top:12.9pt;width:716.45pt;height:198.5pt;z-index:251663360;mso-width-relative:margin;mso-height-relative:margin" coordorigin=",2841" coordsize="28448,2947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top:2841;width:28448;height:294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" fillcolor="#eaeef3" stroked="f" strokeweight="3pt">
                  <v:stroke linestyle="thinThin"/>
                  <v:shadow on="t" color="black" opacity="26214f" origin="-.5,-.5" offset=".74836mm,.74836mm"/>
                  <v:textbox inset="14.4pt,14.4pt,3in,14.4pt">
                    <w:txbxContent>
                      <w:p w14:paraId="47A81AAE" w14:textId="77777777" w:rsidR="008C7282" w:rsidRPr="008F07BB" w:rsidRDefault="008C7282" w:rsidP="008C7282">
                        <w:pPr>
                          <w:textAlignment w:val="baseline"/>
                          <w:rPr>
                            <w:rFonts w:eastAsia="Tahoma" w:cs="Tahoma"/>
                            <w:color w:val="595959" w:themeColor="text1" w:themeTint="A6"/>
                            <w:sz w:val="32"/>
                            <w:szCs w:val="44"/>
                            <w:lang w:val="it-IT"/>
                          </w:rPr>
                        </w:pPr>
                        <w:r>
                          <w:rPr>
                            <w:color w:val="595959" w:themeColor="text1" w:themeTint="A6"/>
                            <w:sz w:val="32"/>
                            <w:lang w:val="it-IT"/>
                            <w:rFonts/>
                          </w:rPr>
                          <w:t xml:space="preserve">PROMEMORIA IMPORTANTE</w:t>
                        </w:r>
                      </w:p>
                      <w:p w14:paraId="17144DF8" w14:textId="77777777" w:rsidR="008C7282" w:rsidRDefault="008C7282" w:rsidP="008C7282">
                        <w:pPr>
                          <w:textAlignment w:val="baseline"/>
                          <w:rPr>
                            <w:rFonts w:eastAsia="Tahoma" w:cs="Tahoma"/>
                            <w:b/>
                            <w:bCs/>
                            <w:color w:val="000000"/>
                            <w:sz w:val="24"/>
                            <w:lang w:val="it-IT"/>
                          </w:rPr>
                        </w:pPr>
                      </w:p>
                      <w:p w14:paraId="00FFE4E3" w14:textId="77777777" w:rsidR="008C7282" w:rsidRPr="008F07BB" w:rsidRDefault="008C7282" w:rsidP="008C7282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  <w:lang w:val="it-I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È necessario scrivere un project charter descrittivo da diffondere e far firmare agli sponsor del progetto.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Per mantenerlo breve e conciso, puoi allegare al tuo project charter una versione compilata di questo modello.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 </w:t>
                        </w:r>
                      </w:p>
                      <w:p w14:paraId="73FC7802" w14:textId="77777777" w:rsidR="008C7282" w:rsidRPr="008F07BB" w:rsidRDefault="008C7282" w:rsidP="008C7282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  <w:lang w:val="it-IT"/>
                          </w:rPr>
                        </w:pPr>
                      </w:p>
                      <w:p w14:paraId="3794D0A0" w14:textId="514EB8E2" w:rsidR="008C7282" w:rsidRPr="008F07BB" w:rsidRDefault="008C7282" w:rsidP="008C7282">
                        <w:pPr>
                          <w:spacing w:line="276" w:lineRule="auto"/>
                          <w:textAlignment w:val="baseline"/>
                          <w:rPr>
                            <w:rFonts w:eastAsia="Arial" w:cs="Arial"/>
                            <w:color w:val="000000"/>
                            <w:sz w:val="24"/>
                            <w:lang w:val="it-IT"/>
                          </w:rPr>
                        </w:pP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Prima di compilare il modello, assicurati di incontrare il team e gli sponsor del progetto.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Un confronto con queste parti permetterà di raccogliere tutte le informazioni necessarie.</w:t>
                        </w:r>
                        <w:r>
                          <w:rPr>
                            <w:color w:val="000000"/>
                            <w:sz w:val="24"/>
                            <w:lang w:val="it-IT"/>
                            <w:rFonts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7" o:spid="_x0000_s1028" type="#_x0000_t75" alt="Star with solid fill" style="position:absolute;left:20728;top:2841;width:7719;height:28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">
                  <v:imagedata r:id="rId15" o:title="Star with solid fill"/>
                </v:shape>
              </v:group>
            </w:pict>
          </mc:Fallback>
        </mc:AlternateContent>
      </w:r>
    </w:p>
    <w:p w14:paraId="0A9768AD" w14:textId="77777777" w:rsidR="008C7282" w:rsidRDefault="008C7282" w:rsidP="008C7282">
      <w:pPr>
        <w:outlineLvl w:val="0"/>
        <w:rPr>
          <w:sz w:val="21"/>
          <w:szCs w:val="28"/>
        </w:rPr>
      </w:pPr>
    </w:p>
    <w:p w14:paraId="6D9758F6" w14:textId="77777777" w:rsidR="008C7282" w:rsidRDefault="008C7282" w:rsidP="008C7282">
      <w:pPr>
        <w:outlineLvl w:val="0"/>
        <w:rPr>
          <w:sz w:val="21"/>
          <w:szCs w:val="28"/>
        </w:rPr>
      </w:pPr>
    </w:p>
    <w:p w14:paraId="623CC456" w14:textId="77777777" w:rsidR="008C7282" w:rsidRDefault="008C7282" w:rsidP="008C7282">
      <w:pPr>
        <w:outlineLvl w:val="0"/>
        <w:rPr>
          <w:sz w:val="21"/>
          <w:szCs w:val="28"/>
        </w:rPr>
      </w:pPr>
    </w:p>
    <w:p w14:paraId="5044F188" w14:textId="77777777" w:rsidR="008C7282" w:rsidRDefault="008C7282" w:rsidP="008C7282">
      <w:pPr>
        <w:outlineLvl w:val="0"/>
        <w:rPr>
          <w:sz w:val="21"/>
          <w:szCs w:val="28"/>
        </w:rPr>
      </w:pPr>
    </w:p>
    <w:p w14:paraId="7FF2C385" w14:textId="77777777" w:rsidR="008C7282" w:rsidRDefault="008C7282" w:rsidP="008C7282">
      <w:pPr>
        <w:outlineLvl w:val="0"/>
        <w:rPr>
          <w:sz w:val="21"/>
          <w:szCs w:val="28"/>
        </w:rPr>
      </w:pPr>
    </w:p>
    <w:p w14:paraId="1F43D2B5" w14:textId="77777777" w:rsidR="008C7282" w:rsidRDefault="008C7282" w:rsidP="008C7282">
      <w:pPr>
        <w:outlineLvl w:val="0"/>
        <w:rPr>
          <w:sz w:val="21"/>
          <w:szCs w:val="28"/>
        </w:rPr>
      </w:pPr>
    </w:p>
    <w:p w14:paraId="07F73A4E" w14:textId="77777777" w:rsidR="008C7282" w:rsidRDefault="008C7282" w:rsidP="008C7282">
      <w:pPr>
        <w:outlineLvl w:val="0"/>
        <w:rPr>
          <w:sz w:val="21"/>
          <w:szCs w:val="28"/>
        </w:rPr>
      </w:pPr>
    </w:p>
    <w:p w14:paraId="32847FEE" w14:textId="77777777" w:rsidR="008C7282" w:rsidRDefault="008C7282" w:rsidP="008C7282">
      <w:pPr>
        <w:outlineLvl w:val="0"/>
        <w:rPr>
          <w:sz w:val="21"/>
          <w:szCs w:val="28"/>
        </w:rPr>
      </w:pPr>
    </w:p>
    <w:p w14:paraId="202C8CC7" w14:textId="77777777" w:rsidR="008C7282" w:rsidRDefault="008C7282" w:rsidP="008C7282">
      <w:pPr>
        <w:outlineLvl w:val="0"/>
        <w:rPr>
          <w:sz w:val="21"/>
          <w:szCs w:val="28"/>
        </w:rPr>
      </w:pPr>
    </w:p>
    <w:p w14:paraId="6821746C" w14:textId="77777777" w:rsidR="008C7282" w:rsidRDefault="008C7282" w:rsidP="008C7282">
      <w:pPr>
        <w:outlineLvl w:val="0"/>
        <w:rPr>
          <w:sz w:val="21"/>
          <w:szCs w:val="28"/>
        </w:rPr>
      </w:pPr>
    </w:p>
    <w:p w14:paraId="667C5409" w14:textId="77777777" w:rsidR="008C7282" w:rsidRDefault="008C7282" w:rsidP="008C7282">
      <w:pPr>
        <w:outlineLvl w:val="0"/>
        <w:rPr>
          <w:sz w:val="21"/>
          <w:szCs w:val="28"/>
        </w:rPr>
      </w:pPr>
    </w:p>
    <w:p w14:paraId="4AB0C053" w14:textId="77777777" w:rsidR="008C7282" w:rsidRDefault="008C7282" w:rsidP="008C7282">
      <w:pPr>
        <w:outlineLvl w:val="0"/>
        <w:rPr>
          <w:sz w:val="21"/>
          <w:szCs w:val="28"/>
        </w:rPr>
      </w:pPr>
    </w:p>
    <w:p w14:paraId="79CF0EEF" w14:textId="77777777" w:rsidR="008C7282" w:rsidRDefault="008C7282" w:rsidP="008C7282">
      <w:pPr>
        <w:outlineLvl w:val="0"/>
        <w:rPr>
          <w:sz w:val="21"/>
          <w:szCs w:val="28"/>
        </w:rPr>
      </w:pPr>
    </w:p>
    <w:p w14:paraId="177CDE6A" w14:textId="77777777" w:rsidR="008C7282" w:rsidRDefault="008C7282" w:rsidP="008C7282">
      <w:pPr>
        <w:outlineLvl w:val="0"/>
        <w:rPr>
          <w:sz w:val="21"/>
          <w:szCs w:val="28"/>
        </w:rPr>
      </w:pPr>
    </w:p>
    <w:p w14:paraId="2C6D3817" w14:textId="77777777" w:rsidR="008C7282" w:rsidRDefault="008C7282" w:rsidP="008C7282">
      <w:pPr>
        <w:outlineLvl w:val="0"/>
        <w:rPr>
          <w:sz w:val="21"/>
          <w:szCs w:val="28"/>
        </w:rPr>
      </w:pPr>
    </w:p>
    <w:p w14:paraId="3A7CB0D9" w14:textId="205FFD0E" w:rsidR="00BE5BAF" w:rsidRPr="009766D8" w:rsidRDefault="00BE5BAF" w:rsidP="00956391">
      <w:pPr>
        <w:outlineLvl w:val="0"/>
        <w:rPr>
          <w:b/>
          <w:color w:val="808080" w:themeColor="background1" w:themeShade="80"/>
          <w:sz w:val="36"/>
          <w:szCs w:val="44"/>
        </w:rPr>
      </w:pPr>
    </w:p>
    <w:p w14:paraId="5C995291" w14:textId="77777777" w:rsidR="00956391" w:rsidRPr="00956391" w:rsidRDefault="00956391" w:rsidP="00956391">
      <w:pPr>
        <w:outlineLvl w:val="0"/>
        <w:rPr>
          <w:bCs/>
          <w:color w:val="808080" w:themeColor="background1" w:themeShade="80"/>
          <w:szCs w:val="20"/>
        </w:rPr>
      </w:pPr>
    </w:p>
    <w:p w14:paraId="0101676F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INFORMAZIONI GENERALI SUL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2980"/>
        <w:gridCol w:w="2980"/>
        <w:gridCol w:w="2140"/>
        <w:gridCol w:w="3200"/>
        <w:gridCol w:w="3100"/>
      </w:tblGrid>
      <w:tr w:rsidR="00584233" w:rsidRPr="00584233" w14:paraId="0876EDA3" w14:textId="77777777" w:rsidTr="00584233"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DE9D03D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NOME DEL PROGETTO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DE66F8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PROJECT MANAGER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C5087D0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SPONSOR DEL PROGETTO</w:t>
            </w:r>
          </w:p>
        </w:tc>
      </w:tr>
      <w:tr w:rsidR="00584233" w:rsidRPr="00584233" w14:paraId="55FBC893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9F9F9"/>
            <w:vAlign w:val="center"/>
            <w:hideMark/>
          </w:tcPr>
          <w:p w14:paraId="55874D19" w14:textId="330DDED8" w:rsidR="00584233" w:rsidRPr="00616C9D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  <w:r w:rsidR="009766D8" w:rsidRPr="009766D8">
              <w:rPr>
                <w:color w:val="000000"/>
                <w:sz w:val="28"/>
                <w:szCs w:val="28"/>
              </w:rPr>
              <w:t>Miglioramento dei processi operativi nel settore edile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2A58B7A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2F2F2"/>
            <w:noWrap/>
            <w:vAlign w:val="center"/>
            <w:hideMark/>
          </w:tcPr>
          <w:p w14:paraId="63E4A787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584233" w:rsidRPr="00584233" w14:paraId="3B317B02" w14:textId="77777777" w:rsidTr="00584233">
        <w:trPr>
          <w:trHeight w:val="360"/>
        </w:trPr>
        <w:tc>
          <w:tcPr>
            <w:tcW w:w="596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74A83C6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E-MAIL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0AE0AA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TELEFONO</w:t>
            </w:r>
          </w:p>
        </w:tc>
        <w:tc>
          <w:tcPr>
            <w:tcW w:w="6300" w:type="dxa"/>
            <w:gridSpan w:val="2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6FDAE288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UNITÀ ORGANIZZATIVA</w:t>
            </w:r>
          </w:p>
        </w:tc>
      </w:tr>
      <w:tr w:rsidR="00584233" w:rsidRPr="00584233" w14:paraId="0C41520E" w14:textId="77777777" w:rsidTr="00616C9D">
        <w:trPr>
          <w:trHeight w:val="648"/>
        </w:trPr>
        <w:tc>
          <w:tcPr>
            <w:tcW w:w="5960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7448E273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2B24571B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2C2E6E11" w14:textId="77777777" w:rsidR="00584233" w:rsidRPr="00616C9D" w:rsidRDefault="00584233" w:rsidP="00584233">
            <w:pPr>
              <w:ind w:firstLineChars="100" w:firstLine="220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</w:tr>
      <w:tr w:rsidR="00584233" w:rsidRPr="00584233" w14:paraId="054A2FD7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0F58853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CINTURE VERDI ASSEGNATE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67BBC8F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3FD7CB5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EA625E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 DI INIZIO PREVISTA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2708524E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DATA DI COMPLETAMENTO PREVISTA</w:t>
            </w:r>
          </w:p>
        </w:tc>
      </w:tr>
      <w:tr w:rsidR="00584233" w:rsidRPr="00584233" w14:paraId="1F491C7A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0A19F2BF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2082403D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00/00/0000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3FE71623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00/00/0000</w:t>
            </w:r>
          </w:p>
        </w:tc>
      </w:tr>
      <w:tr w:rsidR="00584233" w:rsidRPr="00584233" w14:paraId="65BD5234" w14:textId="77777777" w:rsidTr="00584233">
        <w:trPr>
          <w:trHeight w:val="360"/>
        </w:trPr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52D62D0A" w14:textId="77777777" w:rsidR="00584233" w:rsidRPr="00584233" w:rsidRDefault="00584233" w:rsidP="00584233">
            <w:pPr>
              <w:ind w:left="-109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CINTURE NERE ASSEGNATE</w:t>
            </w:r>
          </w:p>
        </w:tc>
        <w:tc>
          <w:tcPr>
            <w:tcW w:w="298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D8AC5BA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214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FD05C64" w14:textId="77777777" w:rsidR="00584233" w:rsidRPr="00584233" w:rsidRDefault="00584233" w:rsidP="00584233">
            <w:pPr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32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077550DB" w14:textId="09D1B9CA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RISPARMI PREVISTI</w:t>
            </w:r>
          </w:p>
        </w:tc>
        <w:tc>
          <w:tcPr>
            <w:tcW w:w="3100" w:type="dxa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AABA3F2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COSTI STIMATI</w:t>
            </w:r>
          </w:p>
        </w:tc>
      </w:tr>
      <w:tr w:rsidR="00584233" w:rsidRPr="00584233" w14:paraId="0C438CB9" w14:textId="77777777" w:rsidTr="00616C9D">
        <w:trPr>
          <w:trHeight w:val="648"/>
        </w:trPr>
        <w:tc>
          <w:tcPr>
            <w:tcW w:w="8100" w:type="dxa"/>
            <w:gridSpan w:val="3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2B07862F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5AB38520" w14:textId="779C1B5C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237.750 $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8" w:space="0" w:color="BFBFBF"/>
            </w:tcBorders>
            <w:shd w:val="clear" w:color="000000" w:fill="EAEEF3"/>
            <w:noWrap/>
            <w:vAlign w:val="center"/>
            <w:hideMark/>
          </w:tcPr>
          <w:p w14:paraId="3407047A" w14:textId="77777777" w:rsidR="00584233" w:rsidRPr="00616C9D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184.900 $</w:t>
            </w:r>
          </w:p>
        </w:tc>
      </w:tr>
    </w:tbl>
    <w:p w14:paraId="167A44DD" w14:textId="77777777" w:rsidR="00584233" w:rsidRDefault="00584233" w:rsidP="00956391">
      <w:pPr>
        <w:outlineLvl w:val="0"/>
        <w:rPr>
          <w:bCs/>
          <w:color w:val="000000" w:themeColor="text1"/>
          <w:sz w:val="28"/>
          <w:szCs w:val="28"/>
        </w:rPr>
      </w:pPr>
    </w:p>
    <w:p w14:paraId="5CB1ECEF" w14:textId="77777777" w:rsidR="008C7282" w:rsidRDefault="008C7282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8C7282" w:rsidSect="005923E5">
          <w:footerReference w:type="even" r:id="rId16"/>
          <w:footerReference w:type="default" r:id="rId17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6ECFD8F7" w14:textId="77777777" w:rsidR="008C7282" w:rsidRDefault="008C7282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6BB099D7" w14:textId="30DB7979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PANORAMICA DEL PROGETTO</w:t>
      </w:r>
    </w:p>
    <w:tbl>
      <w:tblPr>
        <w:tblW w:w="14405" w:type="dxa"/>
        <w:tblLook w:val="04A0" w:firstRow="1" w:lastRow="0" w:firstColumn="1" w:lastColumn="0" w:noHBand="0" w:noVBand="1"/>
      </w:tblPr>
      <w:tblGrid>
        <w:gridCol w:w="1976"/>
        <w:gridCol w:w="12429"/>
      </w:tblGrid>
      <w:tr w:rsidR="00584233" w:rsidRPr="00584233" w14:paraId="40142271" w14:textId="77777777" w:rsidTr="00F1123E">
        <w:trPr>
          <w:trHeight w:val="1152"/>
        </w:trPr>
        <w:tc>
          <w:tcPr>
            <w:tcW w:w="1976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710AB8DA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PROBLEMA </w:t>
            </w:r>
          </w:p>
          <w:p w14:paraId="436264D4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O QUESTIONE </w:t>
            </w:r>
          </w:p>
        </w:tc>
        <w:tc>
          <w:tcPr>
            <w:tcW w:w="12429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30C2E691" w14:textId="7AAC3D16" w:rsidR="00584233" w:rsidRPr="00616C9D" w:rsidRDefault="00C1315E" w:rsidP="00616C9D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Costi operativi del team di costruzione</w:t>
            </w:r>
          </w:p>
        </w:tc>
      </w:tr>
      <w:tr w:rsidR="00584233" w:rsidRPr="00584233" w14:paraId="7686C117" w14:textId="77777777" w:rsidTr="00F1123E">
        <w:trPr>
          <w:trHeight w:val="1152"/>
        </w:trPr>
        <w:tc>
          <w:tcPr>
            <w:tcW w:w="19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F7A13C1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SCOPO </w:t>
            </w:r>
          </w:p>
          <w:p w14:paraId="6954B09F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 PROGETTO</w:t>
            </w:r>
          </w:p>
        </w:tc>
        <w:tc>
          <w:tcPr>
            <w:tcW w:w="124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108B7F9" w14:textId="065A5BDB" w:rsidR="00584233" w:rsidRPr="00616C9D" w:rsidRDefault="00C1315E" w:rsidP="00616C9D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Nei nove mesi precedenti, i costi operativi di Tiny Homes Construction (THC) hanno raggiunto una media di 144.000 dollari per casa, superando l'obiettivo prefissato del 21%.</w:t>
            </w:r>
          </w:p>
        </w:tc>
      </w:tr>
      <w:tr w:rsidR="00616C9D" w:rsidRPr="00584233" w14:paraId="7AF9275B" w14:textId="77777777" w:rsidTr="00F1123E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1296"/>
        </w:trPr>
        <w:tc>
          <w:tcPr>
            <w:tcW w:w="1976" w:type="dxa"/>
            <w:shd w:val="clear" w:color="000000" w:fill="FFD966"/>
            <w:vAlign w:val="center"/>
            <w:hideMark/>
          </w:tcPr>
          <w:p w14:paraId="0C1207B4" w14:textId="77777777" w:rsidR="00616C9D" w:rsidRDefault="00616C9D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BUSINESS </w:t>
            </w:r>
          </w:p>
          <w:p w14:paraId="2ABE2DAE" w14:textId="77777777" w:rsidR="00616C9D" w:rsidRPr="00584233" w:rsidRDefault="00616C9D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CASE</w:t>
            </w:r>
          </w:p>
        </w:tc>
        <w:tc>
          <w:tcPr>
            <w:tcW w:w="12429" w:type="dxa"/>
            <w:shd w:val="clear" w:color="000000" w:fill="FFFFFF"/>
            <w:vAlign w:val="center"/>
            <w:hideMark/>
          </w:tcPr>
          <w:p w14:paraId="43A70F0C" w14:textId="5B91BFF1" w:rsidR="00616C9D" w:rsidRPr="00616C9D" w:rsidRDefault="00C1315E" w:rsidP="0062041A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Da marzo 2031 a novembre 2031, Bespoke Builders, LLC ha registrato un aumento del 19% nei costi operativi per tutti i team di costruzione di Tiny Homes Construction. L'aumento dei costi ha causato la diminuzione dei profitti trimestrali negli ultimi tre trimestri. </w:t>
            </w:r>
          </w:p>
        </w:tc>
      </w:tr>
      <w:tr w:rsidR="00616C9D" w:rsidRPr="00584233" w14:paraId="19BAD0F8" w14:textId="77777777" w:rsidTr="00F1123E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1152"/>
        </w:trPr>
        <w:tc>
          <w:tcPr>
            <w:tcW w:w="1976" w:type="dxa"/>
            <w:shd w:val="clear" w:color="000000" w:fill="FFD966"/>
            <w:vAlign w:val="center"/>
            <w:hideMark/>
          </w:tcPr>
          <w:p w14:paraId="4367D2C2" w14:textId="4225B9E6" w:rsidR="00616C9D" w:rsidRPr="00584233" w:rsidRDefault="00DF2375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OBIETTIVI / PARAMETRI</w:t>
            </w:r>
          </w:p>
        </w:tc>
        <w:tc>
          <w:tcPr>
            <w:tcW w:w="12429" w:type="dxa"/>
            <w:shd w:val="clear" w:color="000000" w:fill="FFFFFF"/>
            <w:vAlign w:val="center"/>
            <w:hideMark/>
          </w:tcPr>
          <w:p w14:paraId="711DA7C9" w14:textId="51225FF7" w:rsidR="00616C9D" w:rsidRPr="00616C9D" w:rsidRDefault="00C1315E" w:rsidP="0062041A">
            <w:pPr>
              <w:spacing w:line="276" w:lineRule="auto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Ridurremo i costi operativi di Tiny Homes Construction dagli attuali 144.000 dollari per unità a 133.760 dollari per unità prima del prossimo trimestre. </w:t>
            </w:r>
          </w:p>
        </w:tc>
      </w:tr>
      <w:tr w:rsidR="00F1123E" w:rsidRPr="00584233" w14:paraId="0EFD9AB5" w14:textId="77777777" w:rsidTr="00F1123E">
        <w:trPr>
          <w:trHeight w:val="1152"/>
        </w:trPr>
        <w:tc>
          <w:tcPr>
            <w:tcW w:w="19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13ADD9CA" w14:textId="77777777" w:rsidR="00F1123E" w:rsidRPr="00584233" w:rsidRDefault="00F1123E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DELIVERABLE PREVISTI</w:t>
            </w:r>
          </w:p>
        </w:tc>
        <w:tc>
          <w:tcPr>
            <w:tcW w:w="124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F88D26F" w14:textId="77777777" w:rsidR="00F1123E" w:rsidRPr="00584233" w:rsidRDefault="00F1123E" w:rsidP="0062041A">
            <w:pPr>
              <w:rPr>
                <w:rFonts w:cs="Calibri"/>
                <w:color w:val="000000"/>
                <w:szCs w:val="20"/>
              </w:rPr>
            </w:pPr>
          </w:p>
        </w:tc>
      </w:tr>
    </w:tbl>
    <w:p w14:paraId="049BAFD2" w14:textId="77777777" w:rsidR="008C7282" w:rsidRDefault="008C7282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6811F307" w14:textId="36C37CE8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AMBITO DEL PROGETTO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584233" w:rsidRPr="00584233" w14:paraId="783B7918" w14:textId="77777777" w:rsidTr="00F1123E">
        <w:trPr>
          <w:trHeight w:val="1152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0F2F6"/>
            <w:vAlign w:val="center"/>
            <w:hideMark/>
          </w:tcPr>
          <w:p w14:paraId="13A53D1F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INCLUSO </w:t>
            </w:r>
          </w:p>
          <w:p w14:paraId="45267F1D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NELL'AMBITO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70E765DB" w14:textId="0E438170" w:rsidR="00584233" w:rsidRPr="00616C9D" w:rsidRDefault="00352311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Incluso nell'ambito: team e manager di Tiny Homes Construction su tutti i progetti THC</w:t>
            </w:r>
          </w:p>
        </w:tc>
      </w:tr>
      <w:tr w:rsidR="00584233" w:rsidRPr="00584233" w14:paraId="5A3908BE" w14:textId="77777777" w:rsidTr="00F1123E">
        <w:trPr>
          <w:trHeight w:val="1152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AE9E9"/>
            <w:vAlign w:val="center"/>
            <w:hideMark/>
          </w:tcPr>
          <w:p w14:paraId="1CA17559" w14:textId="77777777" w:rsid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ESCLUSO </w:t>
            </w:r>
          </w:p>
          <w:p w14:paraId="791F92E6" w14:textId="77777777" w:rsidR="00584233" w:rsidRPr="00584233" w:rsidRDefault="00584233" w:rsidP="00584233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DALL'AMBITO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</w:tcPr>
          <w:p w14:paraId="4B536AE7" w14:textId="6852E514" w:rsidR="00584233" w:rsidRPr="00616C9D" w:rsidRDefault="00352311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Escluso dall'ambito: tutti gli altri reparti e team di costruzione per progetti specifici</w:t>
            </w:r>
          </w:p>
        </w:tc>
      </w:tr>
    </w:tbl>
    <w:p w14:paraId="63B4AF1A" w14:textId="77777777" w:rsidR="008C7282" w:rsidRDefault="008C7282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8C7282" w:rsidSect="005923E5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3D2ACBE7" w14:textId="77777777" w:rsidR="00A15151" w:rsidRDefault="00A15151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05B59A55" w14:textId="0F6BFF38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PIANIFICAZIONE PROVVISORIA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8100"/>
        <w:gridCol w:w="3200"/>
        <w:gridCol w:w="3100"/>
      </w:tblGrid>
      <w:tr w:rsidR="00584233" w:rsidRPr="00584233" w14:paraId="48512B15" w14:textId="77777777" w:rsidTr="00584233">
        <w:trPr>
          <w:trHeight w:val="432"/>
        </w:trPr>
        <w:tc>
          <w:tcPr>
            <w:tcW w:w="8100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22EE54F2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MILESTONE CHIAVE</w:t>
            </w:r>
          </w:p>
        </w:tc>
        <w:tc>
          <w:tcPr>
            <w:tcW w:w="32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C3D85E2" w14:textId="546E241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INIZIO</w:t>
            </w:r>
          </w:p>
        </w:tc>
        <w:tc>
          <w:tcPr>
            <w:tcW w:w="310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F45EAE5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FINE</w:t>
            </w:r>
          </w:p>
        </w:tc>
      </w:tr>
      <w:tr w:rsidR="00584233" w:rsidRPr="00584233" w14:paraId="0C654A82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6CEEA0F0" w14:textId="77777777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Formare team di progetto / revisione preliminare / definire l'ambito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9A10F00" w14:textId="00DC73EA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2C9378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55D5C2B1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4E823BC" w14:textId="7A7A4A58" w:rsidR="00584233" w:rsidRPr="00616C9D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Finalizzare piano di progetto / project charter / riunione di kickoff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8AFBA36" w14:textId="44E561EE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8879E6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2C4F8203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49AED40" w14:textId="245E7433" w:rsidR="00584233" w:rsidRPr="00616C9D" w:rsidRDefault="00352311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Eseguire la fase di definizione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68C67C6" w14:textId="72F05D4F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375E143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1E927937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13B6930" w14:textId="3DE2F6B8" w:rsidR="00584233" w:rsidRPr="00616C9D" w:rsidRDefault="00352311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Eseguire la fase di misurazione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5F3EFD79" w14:textId="27A16716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E8EFD2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64CFDBA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744107B9" w14:textId="6582D760" w:rsidR="00584233" w:rsidRPr="00616C9D" w:rsidRDefault="00352311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Eseguire la fase di analisi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7DD22EC0" w14:textId="2C350C4C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358875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050B61D2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2AEC2B5" w14:textId="3852F66C" w:rsidR="00584233" w:rsidRPr="00616C9D" w:rsidRDefault="00352311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Eseguire la fase di miglioramento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0570503B" w14:textId="28E619FC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0C29CEF" w14:textId="406A2BDE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72411678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0B47A27" w14:textId="35657C80" w:rsidR="00584233" w:rsidRPr="00616C9D" w:rsidRDefault="00352311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Eseguire la fase di controllo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46BEDADF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22DF7967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R="00584233" w:rsidRPr="00584233" w14:paraId="6F8C6188" w14:textId="77777777" w:rsidTr="00A15151">
        <w:trPr>
          <w:trHeight w:val="504"/>
        </w:trPr>
        <w:tc>
          <w:tcPr>
            <w:tcW w:w="810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607E052" w14:textId="27B2713A" w:rsidR="00584233" w:rsidRPr="00616C9D" w:rsidRDefault="00352311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Redigere il report di riepilogo del progetto e chiudere il progetto</w:t>
            </w:r>
          </w:p>
        </w:tc>
        <w:tc>
          <w:tcPr>
            <w:tcW w:w="32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373584D4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</w:tcPr>
          <w:p w14:paraId="1B358718" w14:textId="77777777" w:rsidR="00584233" w:rsidRPr="00584233" w:rsidRDefault="00584233" w:rsidP="00584233">
            <w:pPr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14:paraId="3F5B6078" w14:textId="77777777" w:rsidR="003E3C3A" w:rsidRDefault="003E3C3A" w:rsidP="003E3C3A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2F90BCDA" w14:textId="77777777" w:rsidR="003E3C3A" w:rsidRDefault="003E3C3A" w:rsidP="003E3C3A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RISORSE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705"/>
        <w:gridCol w:w="12695"/>
      </w:tblGrid>
      <w:tr w:rsidR="003E3C3A" w:rsidRPr="00584233" w14:paraId="56BF82D7" w14:textId="77777777" w:rsidTr="003E3C3A">
        <w:trPr>
          <w:trHeight w:val="864"/>
        </w:trPr>
        <w:tc>
          <w:tcPr>
            <w:tcW w:w="170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5EA9C831" w14:textId="77777777" w:rsidR="003E3C3A" w:rsidRPr="00584233" w:rsidRDefault="003E3C3A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TEAM DI PROGETTO</w:t>
            </w:r>
          </w:p>
        </w:tc>
        <w:tc>
          <w:tcPr>
            <w:tcW w:w="1269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271E734" w14:textId="77777777" w:rsidR="003E3C3A" w:rsidRPr="009C3C7B" w:rsidRDefault="003E3C3A" w:rsidP="0062041A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</w:tr>
      <w:tr w:rsidR="003E3C3A" w:rsidRPr="00584233" w14:paraId="34103F61" w14:textId="77777777" w:rsidTr="003E3C3A">
        <w:trPr>
          <w:trHeight w:val="864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0C0B60DA" w14:textId="77777777" w:rsidR="003E3C3A" w:rsidRPr="00584233" w:rsidRDefault="003E3C3A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RISORSE DI ASSISTENZA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B8F5081" w14:textId="77777777" w:rsidR="003E3C3A" w:rsidRPr="009C3C7B" w:rsidRDefault="003E3C3A" w:rsidP="0062041A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</w:tr>
      <w:tr w:rsidR="003E3C3A" w:rsidRPr="00584233" w14:paraId="4785E717" w14:textId="77777777" w:rsidTr="003E3C3A">
        <w:trPr>
          <w:trHeight w:val="864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FE9AB"/>
            <w:vAlign w:val="center"/>
            <w:hideMark/>
          </w:tcPr>
          <w:p w14:paraId="6E5C2FE5" w14:textId="77777777" w:rsidR="003E3C3A" w:rsidRPr="00584233" w:rsidRDefault="003E3C3A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ESIGENZE SPECIALI</w:t>
            </w:r>
          </w:p>
        </w:tc>
        <w:tc>
          <w:tcPr>
            <w:tcW w:w="1269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1A66537" w14:textId="77777777" w:rsidR="003E3C3A" w:rsidRPr="009C3C7B" w:rsidRDefault="003E3C3A" w:rsidP="0062041A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 </w:t>
            </w:r>
          </w:p>
        </w:tc>
      </w:tr>
    </w:tbl>
    <w:p w14:paraId="76FF3DB6" w14:textId="77777777" w:rsidR="003E3C3A" w:rsidRDefault="003E3C3A" w:rsidP="003E3C3A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01AE2496" w14:textId="77777777" w:rsidR="00C1315E" w:rsidRDefault="00C1315E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C1315E" w:rsidSect="005923E5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17F691CD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69442529" w14:textId="77777777" w:rsidR="00584233" w:rsidRDefault="00584233" w:rsidP="00584233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COSTI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705"/>
        <w:gridCol w:w="630"/>
        <w:gridCol w:w="3625"/>
        <w:gridCol w:w="3035"/>
        <w:gridCol w:w="1530"/>
        <w:gridCol w:w="1440"/>
        <w:gridCol w:w="2435"/>
      </w:tblGrid>
      <w:tr w:rsidR="00E1117B" w:rsidRPr="00584233" w14:paraId="40344127" w14:textId="77777777" w:rsidTr="003E3C3A">
        <w:trPr>
          <w:trHeight w:val="432"/>
        </w:trPr>
        <w:tc>
          <w:tcPr>
            <w:tcW w:w="170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6DCE4"/>
            <w:vAlign w:val="center"/>
            <w:hideMark/>
          </w:tcPr>
          <w:p w14:paraId="76527EDE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DI COSTO</w:t>
            </w:r>
          </w:p>
        </w:tc>
        <w:tc>
          <w:tcPr>
            <w:tcW w:w="7290" w:type="dxa"/>
            <w:gridSpan w:val="3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5D9F6D8" w14:textId="77777777" w:rsidR="00584233" w:rsidRPr="00584233" w:rsidRDefault="00584233" w:rsidP="00584233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NOMI FORNITORI / MANODOPERA</w:t>
            </w:r>
          </w:p>
        </w:tc>
        <w:tc>
          <w:tcPr>
            <w:tcW w:w="153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5DFA166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TARIFFA</w:t>
            </w:r>
          </w:p>
        </w:tc>
        <w:tc>
          <w:tcPr>
            <w:tcW w:w="1440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0F3F933C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Q.TÀ</w:t>
            </w:r>
          </w:p>
        </w:tc>
        <w:tc>
          <w:tcPr>
            <w:tcW w:w="243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5001BB9" w14:textId="77777777" w:rsidR="00584233" w:rsidRPr="00584233" w:rsidRDefault="00584233" w:rsidP="00584233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IMPORTO</w:t>
            </w:r>
          </w:p>
        </w:tc>
      </w:tr>
      <w:tr w:rsidR="00584233" w:rsidRPr="00584233" w14:paraId="7040D79C" w14:textId="77777777" w:rsidTr="003E3C3A">
        <w:trPr>
          <w:trHeight w:val="504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FB450CE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72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CCE4C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3BD2FCD2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2839DB82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4EA6CE30" w14:textId="26CD80A5" w:rsidR="00584233" w:rsidRPr="00A15151" w:rsidRDefault="00584233" w:rsidP="002E6EC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30.000,00 $ </w:t>
            </w:r>
          </w:p>
        </w:tc>
      </w:tr>
      <w:tr w:rsidR="00584233" w:rsidRPr="00584233" w14:paraId="36B2B822" w14:textId="77777777" w:rsidTr="003E3C3A">
        <w:trPr>
          <w:trHeight w:val="504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29C6327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72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947CCD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F848FB5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200,00 $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6B89C4F4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F55B94E" w14:textId="6677CC66" w:rsidR="00584233" w:rsidRPr="00A15151" w:rsidRDefault="00584233" w:rsidP="002E6EC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20.000,00 $ </w:t>
            </w:r>
          </w:p>
        </w:tc>
      </w:tr>
      <w:tr w:rsidR="00584233" w:rsidRPr="00584233" w14:paraId="2373FE78" w14:textId="77777777" w:rsidTr="003E3C3A">
        <w:trPr>
          <w:trHeight w:val="504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014EBF2E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72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08FE7C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0517AC6D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783E7436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0EFD38AD" w14:textId="0B3972A7" w:rsidR="00584233" w:rsidRPr="00A15151" w:rsidRDefault="00584233" w:rsidP="002E6EC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17.500,00 $ </w:t>
            </w:r>
          </w:p>
        </w:tc>
      </w:tr>
      <w:tr w:rsidR="00584233" w:rsidRPr="00584233" w14:paraId="7320BD50" w14:textId="77777777" w:rsidTr="003E3C3A">
        <w:trPr>
          <w:trHeight w:val="504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33F60F38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72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B2B815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404C9DD9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85.000,00 $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56506BB8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6641532C" w14:textId="5FBD8F43" w:rsidR="00584233" w:rsidRPr="00A15151" w:rsidRDefault="00584233" w:rsidP="002E6EC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85.000,00 $ </w:t>
            </w:r>
          </w:p>
        </w:tc>
      </w:tr>
      <w:tr w:rsidR="00584233" w:rsidRPr="00584233" w14:paraId="1AE6C771" w14:textId="77777777" w:rsidTr="003E3C3A">
        <w:trPr>
          <w:trHeight w:val="504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4A0B8958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Manodopera</w:t>
            </w:r>
          </w:p>
        </w:tc>
        <w:tc>
          <w:tcPr>
            <w:tcW w:w="72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A0C25F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2D4D8257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4.850,00 $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118E168E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1303FBFD" w14:textId="7AB8922E" w:rsidR="00584233" w:rsidRPr="00A15151" w:rsidRDefault="00584233" w:rsidP="002E6EC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14.550,00 $ </w:t>
            </w:r>
          </w:p>
        </w:tc>
      </w:tr>
      <w:tr w:rsidR="00584233" w:rsidRPr="00584233" w14:paraId="2A85C397" w14:textId="77777777" w:rsidTr="003E3C3A">
        <w:trPr>
          <w:trHeight w:val="504"/>
        </w:trPr>
        <w:tc>
          <w:tcPr>
            <w:tcW w:w="1705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EAEEF3"/>
            <w:vAlign w:val="center"/>
            <w:hideMark/>
          </w:tcPr>
          <w:p w14:paraId="227E0C2D" w14:textId="77777777" w:rsidR="00584233" w:rsidRPr="00A15151" w:rsidRDefault="00584233" w:rsidP="00584233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Forniture</w:t>
            </w:r>
          </w:p>
        </w:tc>
        <w:tc>
          <w:tcPr>
            <w:tcW w:w="729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A5D0D2" w14:textId="77777777" w:rsidR="00584233" w:rsidRPr="00A15151" w:rsidRDefault="00584233" w:rsidP="00584233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vAlign w:val="center"/>
            <w:hideMark/>
          </w:tcPr>
          <w:p w14:paraId="6C48E426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17.850,00 $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F9F9F9"/>
            <w:vAlign w:val="center"/>
            <w:hideMark/>
          </w:tcPr>
          <w:p w14:paraId="43657A2B" w14:textId="77777777" w:rsidR="00584233" w:rsidRPr="00A15151" w:rsidRDefault="00584233" w:rsidP="00584233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7F9FB"/>
            <w:noWrap/>
            <w:vAlign w:val="center"/>
            <w:hideMark/>
          </w:tcPr>
          <w:p w14:paraId="270CA0E9" w14:textId="3EAB40A7" w:rsidR="00584233" w:rsidRPr="00A15151" w:rsidRDefault="00584233" w:rsidP="002E6EC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17.850,00 $ </w:t>
            </w:r>
          </w:p>
        </w:tc>
      </w:tr>
      <w:tr w:rsidR="00584233" w:rsidRPr="00584233" w14:paraId="170657C5" w14:textId="77777777" w:rsidTr="00C1315E">
        <w:trPr>
          <w:trHeight w:val="504"/>
        </w:trPr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8CA657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D60529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90E085" w14:textId="77777777" w:rsidR="00584233" w:rsidRPr="00584233" w:rsidRDefault="00584233" w:rsidP="00584233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gridSpan w:val="2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213FF" w14:textId="77777777" w:rsidR="00584233" w:rsidRPr="00584233" w:rsidRDefault="00584233" w:rsidP="00584233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COSTI TOTALI</w:t>
            </w:r>
          </w:p>
        </w:tc>
        <w:tc>
          <w:tcPr>
            <w:tcW w:w="2435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AEEF3"/>
            <w:noWrap/>
            <w:vAlign w:val="center"/>
            <w:hideMark/>
          </w:tcPr>
          <w:p w14:paraId="3CC61AFE" w14:textId="45E8CF78" w:rsidR="00584233" w:rsidRPr="00A15151" w:rsidRDefault="00584233" w:rsidP="002E6EC5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184.900,00 $ </w:t>
            </w:r>
          </w:p>
        </w:tc>
      </w:tr>
    </w:tbl>
    <w:p w14:paraId="0DEE1B7F" w14:textId="77777777" w:rsidR="008C7282" w:rsidRDefault="008C7282" w:rsidP="00BE5BAF">
      <w:pPr>
        <w:rPr>
          <w:rFonts w:cs="Arial"/>
          <w:b/>
          <w:color w:val="595959" w:themeColor="text1" w:themeTint="A6"/>
          <w:szCs w:val="36"/>
        </w:rPr>
      </w:pPr>
    </w:p>
    <w:p w14:paraId="02A1928F" w14:textId="77777777" w:rsidR="008C7282" w:rsidRDefault="008C7282" w:rsidP="008C7282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0B802D01" w14:textId="77777777" w:rsidR="008C7282" w:rsidRDefault="008C7282" w:rsidP="008C7282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BENEFICI E CLIENTI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8C7282" w:rsidRPr="00E1117B" w14:paraId="6126ED45" w14:textId="77777777" w:rsidTr="0062041A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4F4B238E" w14:textId="77777777" w:rsidR="008C7282" w:rsidRPr="00E1117B" w:rsidRDefault="008C7282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PROPRIETARIO DEL PROCESSO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09FE528" w14:textId="77777777" w:rsidR="008C7282" w:rsidRPr="00E1117B" w:rsidRDefault="008C7282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C7282" w:rsidRPr="00E1117B" w14:paraId="13C6266C" w14:textId="77777777" w:rsidTr="0062041A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2D6963AF" w14:textId="77777777" w:rsidR="008C7282" w:rsidRPr="00E1117B" w:rsidRDefault="008C7282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STAKEHOLDER PRINCIPALI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21EE77" w14:textId="77777777" w:rsidR="008C7282" w:rsidRPr="00E1117B" w:rsidRDefault="008C7282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C7282" w:rsidRPr="00E1117B" w14:paraId="2735A89A" w14:textId="77777777" w:rsidTr="0062041A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33BCB2E2" w14:textId="77777777" w:rsidR="008C7282" w:rsidRPr="00E1117B" w:rsidRDefault="008C7282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CLIENTE FINALE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9276409" w14:textId="77777777" w:rsidR="008C7282" w:rsidRPr="00E1117B" w:rsidRDefault="008C7282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C7282" w:rsidRPr="00E1117B" w14:paraId="5A1AC9C8" w14:textId="77777777" w:rsidTr="0062041A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5091F509" w14:textId="77777777" w:rsidR="008C7282" w:rsidRPr="00E1117B" w:rsidRDefault="008C7282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BENEFICI PREVISTI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A7232FD" w14:textId="77777777" w:rsidR="008C7282" w:rsidRPr="00E1117B" w:rsidRDefault="008C7282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50BBEE7F" w14:textId="77777777" w:rsidR="008C7282" w:rsidRDefault="008C7282" w:rsidP="008C7282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8C7282" w:rsidSect="005923E5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54B96D1B" w14:textId="77777777" w:rsidR="008C7282" w:rsidRDefault="008C7282" w:rsidP="008C7282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7" w:type="dxa"/>
        <w:tblLook w:val="04A0" w:firstRow="1" w:lastRow="0" w:firstColumn="1" w:lastColumn="0" w:noHBand="0" w:noVBand="1"/>
      </w:tblPr>
      <w:tblGrid>
        <w:gridCol w:w="3244"/>
        <w:gridCol w:w="2959"/>
        <w:gridCol w:w="2126"/>
        <w:gridCol w:w="3200"/>
        <w:gridCol w:w="2878"/>
      </w:tblGrid>
      <w:tr w:rsidR="008C7282" w:rsidRPr="00E1117B" w14:paraId="1777F5DC" w14:textId="77777777" w:rsidTr="00FD53F0">
        <w:trPr>
          <w:trHeight w:val="432"/>
        </w:trPr>
        <w:tc>
          <w:tcPr>
            <w:tcW w:w="3256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689B7F05" w14:textId="77777777" w:rsidR="008C7282" w:rsidRPr="00E1117B" w:rsidRDefault="008C7282" w:rsidP="0062041A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TIPO DI BENEFICIO</w:t>
            </w:r>
          </w:p>
        </w:tc>
        <w:tc>
          <w:tcPr>
            <w:tcW w:w="8320" w:type="dxa"/>
            <w:gridSpan w:val="3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D9D9D9"/>
            <w:vAlign w:val="center"/>
            <w:hideMark/>
          </w:tcPr>
          <w:p w14:paraId="3064D755" w14:textId="77777777" w:rsidR="008C7282" w:rsidRPr="00E1117B" w:rsidRDefault="008C7282" w:rsidP="0062041A">
            <w:pPr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BASE DI STIMA</w:t>
            </w:r>
          </w:p>
        </w:tc>
        <w:tc>
          <w:tcPr>
            <w:tcW w:w="2878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7A59CAA" w14:textId="77777777" w:rsidR="008C7282" w:rsidRPr="00E1117B" w:rsidRDefault="008C7282" w:rsidP="0062041A">
            <w:pPr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IMPORTO STIMATO DEL BENEFICIO</w:t>
            </w:r>
          </w:p>
        </w:tc>
      </w:tr>
      <w:tr w:rsidR="008C7282" w:rsidRPr="00E1117B" w14:paraId="4B180B82" w14:textId="77777777" w:rsidTr="00FD53F0">
        <w:trPr>
          <w:trHeight w:val="504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701FB310" w14:textId="77777777" w:rsidR="008C7282" w:rsidRPr="00A15151" w:rsidRDefault="008C7282" w:rsidP="0062041A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Risparmi specifici sui costi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B256B38" w14:textId="77777777" w:rsidR="008C7282" w:rsidRPr="00E1117B" w:rsidRDefault="008C7282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358F074E" w14:textId="77777777" w:rsidR="008C7282" w:rsidRPr="00A15151" w:rsidRDefault="008C7282" w:rsidP="0062041A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25.000,00 $ </w:t>
            </w:r>
          </w:p>
        </w:tc>
      </w:tr>
      <w:tr w:rsidR="008C7282" w:rsidRPr="00E1117B" w14:paraId="3C962CD6" w14:textId="77777777" w:rsidTr="00FD53F0">
        <w:trPr>
          <w:trHeight w:val="504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747E61B3" w14:textId="77777777" w:rsidR="008C7282" w:rsidRPr="00A15151" w:rsidRDefault="008C7282" w:rsidP="0062041A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Maggiori ricavi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2F770A50" w14:textId="77777777" w:rsidR="008C7282" w:rsidRPr="00E1117B" w:rsidRDefault="008C7282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4D36353" w14:textId="77777777" w:rsidR="008C7282" w:rsidRPr="00A15151" w:rsidRDefault="008C7282" w:rsidP="0062041A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92.500,00 $ </w:t>
            </w:r>
          </w:p>
        </w:tc>
      </w:tr>
      <w:tr w:rsidR="008C7282" w:rsidRPr="00E1117B" w14:paraId="02E341CF" w14:textId="77777777" w:rsidTr="00FD53F0">
        <w:trPr>
          <w:trHeight w:val="504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842E4BB" w14:textId="4FDB95CB" w:rsidR="008C7282" w:rsidRPr="00A15151" w:rsidRDefault="008C7282" w:rsidP="0062041A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 xml:space="preserve">Maggiore </w:t>
            </w:r>
            <w:r w:rsidR="005E2AE7">
              <w:rPr>
                <w:b/>
                <w:color w:val="000000"/>
                <w:sz w:val="22"/>
              </w:rPr>
              <w:br/>
            </w:r>
            <w:r>
              <w:rPr>
                <w:b/>
                <w:color w:val="000000"/>
                <w:sz w:val="22"/>
              </w:rPr>
              <w:t>produttività (Soft)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94DD5B7" w14:textId="77777777" w:rsidR="008C7282" w:rsidRPr="00E1117B" w:rsidRDefault="008C7282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A0CAA04" w14:textId="77777777" w:rsidR="008C7282" w:rsidRPr="00A15151" w:rsidRDefault="008C7282" w:rsidP="0062041A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17.500,00 $ </w:t>
            </w:r>
          </w:p>
        </w:tc>
      </w:tr>
      <w:tr w:rsidR="008C7282" w:rsidRPr="00E1117B" w14:paraId="1382F4DA" w14:textId="77777777" w:rsidTr="00FD53F0">
        <w:trPr>
          <w:trHeight w:val="504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3605A52" w14:textId="77777777" w:rsidR="008C7282" w:rsidRPr="00A15151" w:rsidRDefault="008C7282" w:rsidP="0062041A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Conformità migliorata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275D782" w14:textId="77777777" w:rsidR="008C7282" w:rsidRPr="00E1117B" w:rsidRDefault="008C7282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7DD946ED" w14:textId="77777777" w:rsidR="008C7282" w:rsidRPr="00A15151" w:rsidRDefault="008C7282" w:rsidP="0062041A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12.000,00 $ </w:t>
            </w:r>
          </w:p>
        </w:tc>
      </w:tr>
      <w:tr w:rsidR="008C7282" w:rsidRPr="00E1117B" w14:paraId="3BB9E35B" w14:textId="77777777" w:rsidTr="00FD53F0">
        <w:trPr>
          <w:trHeight w:val="504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21F81841" w14:textId="77777777" w:rsidR="008C7282" w:rsidRPr="00A15151" w:rsidRDefault="008C7282" w:rsidP="0062041A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Processo decisionale migliore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5C72CE9" w14:textId="77777777" w:rsidR="008C7282" w:rsidRPr="00E1117B" w:rsidRDefault="008C7282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0512C270" w14:textId="77777777" w:rsidR="008C7282" w:rsidRPr="00A15151" w:rsidRDefault="008C7282" w:rsidP="0062041A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18.500,00 $ </w:t>
            </w:r>
          </w:p>
        </w:tc>
      </w:tr>
      <w:tr w:rsidR="008C7282" w:rsidRPr="00E1117B" w14:paraId="7FBE035E" w14:textId="77777777" w:rsidTr="00FD53F0">
        <w:trPr>
          <w:trHeight w:val="504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4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6553FB63" w14:textId="77777777" w:rsidR="008C7282" w:rsidRPr="00A15151" w:rsidRDefault="008C7282" w:rsidP="0062041A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Manutenzione ridotta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1E0034B" w14:textId="77777777" w:rsidR="008C7282" w:rsidRPr="00E1117B" w:rsidRDefault="008C7282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69EB3786" w14:textId="77777777" w:rsidR="008C7282" w:rsidRPr="00A15151" w:rsidRDefault="008C7282" w:rsidP="0062041A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26.000,00 $ </w:t>
            </w:r>
          </w:p>
        </w:tc>
      </w:tr>
      <w:tr w:rsidR="008C7282" w:rsidRPr="00E1117B" w14:paraId="1B7D1F7A" w14:textId="77777777" w:rsidTr="00FD53F0">
        <w:trPr>
          <w:trHeight w:val="504"/>
        </w:trPr>
        <w:tc>
          <w:tcPr>
            <w:tcW w:w="3256" w:type="dxa"/>
            <w:tcBorders>
              <w:top w:val="nil"/>
              <w:left w:val="single" w:sz="4" w:space="0" w:color="BFBFBF"/>
              <w:bottom w:val="single" w:sz="8" w:space="0" w:color="BFBFBF"/>
              <w:right w:val="double" w:sz="6" w:space="0" w:color="BFBFBF"/>
            </w:tcBorders>
            <w:shd w:val="clear" w:color="000000" w:fill="F2F2F2"/>
            <w:vAlign w:val="center"/>
            <w:hideMark/>
          </w:tcPr>
          <w:p w14:paraId="3794185F" w14:textId="77777777" w:rsidR="008C7282" w:rsidRPr="00A15151" w:rsidRDefault="008C7282" w:rsidP="0062041A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Altri costi evitati</w:t>
            </w:r>
          </w:p>
        </w:tc>
        <w:tc>
          <w:tcPr>
            <w:tcW w:w="8320" w:type="dxa"/>
            <w:gridSpan w:val="3"/>
            <w:tcBorders>
              <w:top w:val="single" w:sz="4" w:space="0" w:color="BFBFBF"/>
              <w:left w:val="nil"/>
              <w:bottom w:val="single" w:sz="8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777CBA7" w14:textId="77777777" w:rsidR="008C7282" w:rsidRPr="00E1117B" w:rsidRDefault="008C7282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9F9F9"/>
            <w:noWrap/>
            <w:vAlign w:val="center"/>
            <w:hideMark/>
          </w:tcPr>
          <w:p w14:paraId="59CCA906" w14:textId="77777777" w:rsidR="008C7282" w:rsidRPr="00A15151" w:rsidRDefault="008C7282" w:rsidP="0062041A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46.250,00 $ </w:t>
            </w:r>
          </w:p>
        </w:tc>
      </w:tr>
      <w:tr w:rsidR="008C7282" w:rsidRPr="00E1117B" w14:paraId="2CBC0A2D" w14:textId="77777777" w:rsidTr="00FD53F0">
        <w:trPr>
          <w:trHeight w:val="504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2D4C0F" w14:textId="77777777" w:rsidR="008C7282" w:rsidRPr="00E1117B" w:rsidRDefault="008C7282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CBB2E4" w14:textId="77777777" w:rsidR="008C7282" w:rsidRPr="00E1117B" w:rsidRDefault="008C7282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9AADB1" w14:textId="77777777" w:rsidR="008C7282" w:rsidRPr="00E1117B" w:rsidRDefault="008C7282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00" w:type="dxa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06497A" w14:textId="77777777" w:rsidR="008C7282" w:rsidRPr="00E1117B" w:rsidRDefault="008C7282" w:rsidP="0062041A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BENEFICIO TOTALE</w:t>
            </w:r>
          </w:p>
        </w:tc>
        <w:tc>
          <w:tcPr>
            <w:tcW w:w="2878" w:type="dxa"/>
            <w:tcBorders>
              <w:top w:val="nil"/>
              <w:left w:val="double" w:sz="6" w:space="0" w:color="BFBFBF"/>
              <w:bottom w:val="single" w:sz="8" w:space="0" w:color="BFBFBF"/>
              <w:right w:val="single" w:sz="4" w:space="0" w:color="BFBFBF"/>
            </w:tcBorders>
            <w:shd w:val="clear" w:color="000000" w:fill="E8E8E8"/>
            <w:noWrap/>
            <w:vAlign w:val="center"/>
            <w:hideMark/>
          </w:tcPr>
          <w:p w14:paraId="383D8FA2" w14:textId="77777777" w:rsidR="008C7282" w:rsidRPr="00A15151" w:rsidRDefault="008C7282" w:rsidP="0062041A">
            <w:pPr>
              <w:jc w:val="right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 xml:space="preserve"> 237.750,00 $ </w:t>
            </w:r>
          </w:p>
        </w:tc>
      </w:tr>
    </w:tbl>
    <w:p w14:paraId="44DF2F66" w14:textId="77777777" w:rsidR="008C7282" w:rsidRDefault="008C7282" w:rsidP="008C7282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14:paraId="412A27BC" w14:textId="77777777" w:rsidR="008C7282" w:rsidRDefault="008C7282" w:rsidP="008C7282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RISCHI, VINCOLI E IPOTESI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975"/>
        <w:gridCol w:w="12425"/>
      </w:tblGrid>
      <w:tr w:rsidR="008C7282" w:rsidRPr="00E1117B" w14:paraId="4E82FAC0" w14:textId="77777777" w:rsidTr="0062041A">
        <w:trPr>
          <w:trHeight w:val="1008"/>
        </w:trPr>
        <w:tc>
          <w:tcPr>
            <w:tcW w:w="1975" w:type="dxa"/>
            <w:tcBorders>
              <w:top w:val="single" w:sz="2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D966"/>
            <w:vAlign w:val="center"/>
            <w:hideMark/>
          </w:tcPr>
          <w:p w14:paraId="09431C4F" w14:textId="77777777" w:rsidR="008C7282" w:rsidRPr="00E1117B" w:rsidRDefault="008C7282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RISCHI</w:t>
            </w:r>
          </w:p>
        </w:tc>
        <w:tc>
          <w:tcPr>
            <w:tcW w:w="12425" w:type="dxa"/>
            <w:tcBorders>
              <w:top w:val="single" w:sz="24" w:space="0" w:color="BFBFBF" w:themeColor="background1" w:themeShade="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EA1C156" w14:textId="77777777" w:rsidR="008C7282" w:rsidRPr="00E1117B" w:rsidRDefault="008C7282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C7282" w:rsidRPr="00E1117B" w14:paraId="60A9E84E" w14:textId="77777777" w:rsidTr="0062041A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E699"/>
            <w:vAlign w:val="center"/>
            <w:hideMark/>
          </w:tcPr>
          <w:p w14:paraId="11DA70FE" w14:textId="77777777" w:rsidR="008C7282" w:rsidRPr="00E1117B" w:rsidRDefault="008C7282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VINCOLI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42D8091" w14:textId="77777777" w:rsidR="008C7282" w:rsidRPr="00E1117B" w:rsidRDefault="008C7282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  <w:tr w:rsidR="008C7282" w:rsidRPr="00E1117B" w14:paraId="1871EAA0" w14:textId="77777777" w:rsidTr="0062041A">
        <w:trPr>
          <w:trHeight w:val="1008"/>
        </w:trPr>
        <w:tc>
          <w:tcPr>
            <w:tcW w:w="197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vAlign w:val="center"/>
            <w:hideMark/>
          </w:tcPr>
          <w:p w14:paraId="7141E9ED" w14:textId="77777777" w:rsidR="008C7282" w:rsidRPr="00E1117B" w:rsidRDefault="008C7282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IPOTESI</w:t>
            </w:r>
          </w:p>
        </w:tc>
        <w:tc>
          <w:tcPr>
            <w:tcW w:w="1242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8B81107" w14:textId="77777777" w:rsidR="008C7282" w:rsidRPr="00E1117B" w:rsidRDefault="008C7282" w:rsidP="0062041A">
            <w:pPr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542AEA0" w14:textId="77777777" w:rsidR="008C7282" w:rsidRDefault="008C7282" w:rsidP="008C7282">
      <w:pPr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780"/>
        <w:gridCol w:w="7520"/>
        <w:gridCol w:w="3100"/>
      </w:tblGrid>
      <w:tr w:rsidR="008C7282" w:rsidRPr="00E1117B" w14:paraId="7A81B1B3" w14:textId="77777777" w:rsidTr="0062041A"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4A321A4C" w14:textId="77777777" w:rsidR="008C7282" w:rsidRPr="00E1117B" w:rsidRDefault="008C7282" w:rsidP="0062041A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PREPARATO DA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7F27BE35" w14:textId="77777777" w:rsidR="008C7282" w:rsidRPr="00E1117B" w:rsidRDefault="008C7282" w:rsidP="0062041A">
            <w:pPr>
              <w:ind w:left="-109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TITOLO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vAlign w:val="bottom"/>
            <w:hideMark/>
          </w:tcPr>
          <w:p w14:paraId="32B8E6F9" w14:textId="77777777" w:rsidR="008C7282" w:rsidRPr="00E1117B" w:rsidRDefault="008C7282" w:rsidP="0062041A">
            <w:pPr>
              <w:jc w:val="center"/>
              <w:rPr>
                <w:rFonts w:cs="Calibri"/>
                <w:color w:val="000000"/>
                <w:szCs w:val="20"/>
              </w:rPr>
            </w:pPr>
            <w:r>
              <w:rPr>
                <w:color w:val="000000"/>
              </w:rPr>
              <w:t>DATA</w:t>
            </w:r>
          </w:p>
        </w:tc>
      </w:tr>
      <w:tr w:rsidR="008C7282" w:rsidRPr="00E1117B" w14:paraId="3A25240E" w14:textId="77777777" w:rsidTr="0062041A">
        <w:trPr>
          <w:trHeight w:val="900"/>
        </w:trPr>
        <w:tc>
          <w:tcPr>
            <w:tcW w:w="3780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vAlign w:val="center"/>
            <w:hideMark/>
          </w:tcPr>
          <w:p w14:paraId="5C8B18A9" w14:textId="77777777" w:rsidR="008C7282" w:rsidRPr="00E1117B" w:rsidRDefault="008C7282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752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000000" w:fill="F7F9FB"/>
            <w:vAlign w:val="center"/>
            <w:hideMark/>
          </w:tcPr>
          <w:p w14:paraId="5F3DF651" w14:textId="77777777" w:rsidR="008C7282" w:rsidRPr="00E1117B" w:rsidRDefault="008C7282" w:rsidP="0062041A">
            <w:pPr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w="3100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8" w:space="0" w:color="BFBFBF"/>
            </w:tcBorders>
            <w:shd w:val="clear" w:color="000000" w:fill="F7F9FB"/>
            <w:noWrap/>
            <w:vAlign w:val="center"/>
            <w:hideMark/>
          </w:tcPr>
          <w:p w14:paraId="671F62FB" w14:textId="77777777" w:rsidR="008C7282" w:rsidRPr="00E1117B" w:rsidRDefault="008C7282" w:rsidP="0062041A">
            <w:pPr>
              <w:jc w:val="center"/>
              <w:rPr>
                <w:rFonts w:cs="Calibri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14:paraId="3DE50401" w14:textId="77777777" w:rsidR="008C7282" w:rsidRPr="00584233" w:rsidRDefault="008C7282" w:rsidP="008C7282">
      <w:pPr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R="008C7282" w:rsidRPr="00584233" w:rsidSect="005923E5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14:paraId="511534A3" w14:textId="77777777" w:rsidR="003D220F" w:rsidRPr="003D706E" w:rsidRDefault="003D220F">
      <w:pPr>
        <w:rPr>
          <w:rFonts w:cs="Arial"/>
          <w:b/>
          <w:color w:val="000000" w:themeColor="text1"/>
          <w:szCs w:val="36"/>
        </w:rPr>
      </w:pPr>
    </w:p>
    <w:p w14:paraId="359128F5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p w14:paraId="1CDD0D62" w14:textId="77777777" w:rsidR="00C81141" w:rsidRPr="003D706E" w:rsidRDefault="00C81141" w:rsidP="00FF51C2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67"/>
      </w:tblGrid>
      <w:tr w:rsidR="003D706E" w:rsidRPr="003D706E" w14:paraId="69FC9849" w14:textId="77777777" w:rsidTr="00BE5BAF">
        <w:trPr>
          <w:trHeight w:val="3132"/>
        </w:trPr>
        <w:tc>
          <w:tcPr>
            <w:tcW w:w="9967" w:type="dxa"/>
          </w:tcPr>
          <w:p w14:paraId="67571BED" w14:textId="77777777" w:rsidR="00A255C6" w:rsidRDefault="00A255C6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13D73D33" w14:textId="77777777" w:rsidR="00FF51C2" w:rsidRPr="003D706E" w:rsidRDefault="00FF51C2" w:rsidP="00531F82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DICHIARAZIONE DI NON RESPONSABILITÀ</w:t>
            </w:r>
          </w:p>
          <w:p w14:paraId="435388CC" w14:textId="77777777" w:rsidR="00FF51C2" w:rsidRPr="001546C7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76B3C795" w14:textId="77777777" w:rsidR="00FF51C2" w:rsidRPr="003D706E" w:rsidRDefault="00FF51C2" w:rsidP="001546C7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1A6B1DC9" w14:textId="77777777" w:rsidR="006B5ECE" w:rsidRPr="003D706E" w:rsidRDefault="006B5ECE" w:rsidP="00D022DF">
      <w:pPr>
        <w:rPr>
          <w:b/>
          <w:color w:val="000000" w:themeColor="text1"/>
          <w:sz w:val="32"/>
          <w:szCs w:val="44"/>
        </w:rPr>
      </w:pPr>
    </w:p>
    <w:sectPr w:rsidR="006B5ECE" w:rsidRPr="003D706E" w:rsidSect="005923E5">
      <w:footerReference w:type="even" r:id="rId18"/>
      <w:footerReference w:type="default" r:id="rId19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6C956" w14:textId="77777777" w:rsidR="005923E5" w:rsidRDefault="005923E5" w:rsidP="00F36FE0">
      <w:r>
        <w:separator/>
      </w:r>
    </w:p>
  </w:endnote>
  <w:endnote w:type="continuationSeparator" w:id="0">
    <w:p w14:paraId="6B9C820A" w14:textId="77777777" w:rsidR="005923E5" w:rsidRDefault="005923E5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3611ADFF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4CE727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Content>
      <w:p w14:paraId="2B161D0E" w14:textId="77777777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0A6564B3" w14:textId="77777777" w:rsidR="00036FF2" w:rsidRDefault="00036FF2" w:rsidP="00F36FE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Content>
      <w:p w14:paraId="798F98D9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E7B073" w14:textId="77777777" w:rsidR="00BE5BAF" w:rsidRDefault="00BE5BAF" w:rsidP="00F36FE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Content>
      <w:p w14:paraId="2EDC002E" w14:textId="77777777" w:rsidR="00BE5BAF" w:rsidRDefault="00BE5BAF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48FFBC9A" w14:textId="77777777" w:rsidR="00BE5BAF" w:rsidRDefault="00BE5BAF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71E13" w14:textId="77777777" w:rsidR="005923E5" w:rsidRDefault="005923E5" w:rsidP="00F36FE0">
      <w:r>
        <w:separator/>
      </w:r>
    </w:p>
  </w:footnote>
  <w:footnote w:type="continuationSeparator" w:id="0">
    <w:p w14:paraId="54624167" w14:textId="77777777" w:rsidR="005923E5" w:rsidRDefault="005923E5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66239">
    <w:abstractNumId w:val="9"/>
  </w:num>
  <w:num w:numId="2" w16cid:durableId="1731884576">
    <w:abstractNumId w:val="8"/>
  </w:num>
  <w:num w:numId="3" w16cid:durableId="169219895">
    <w:abstractNumId w:val="7"/>
  </w:num>
  <w:num w:numId="4" w16cid:durableId="1291866322">
    <w:abstractNumId w:val="6"/>
  </w:num>
  <w:num w:numId="5" w16cid:durableId="25370726">
    <w:abstractNumId w:val="5"/>
  </w:num>
  <w:num w:numId="6" w16cid:durableId="282154980">
    <w:abstractNumId w:val="4"/>
  </w:num>
  <w:num w:numId="7" w16cid:durableId="1343321363">
    <w:abstractNumId w:val="3"/>
  </w:num>
  <w:num w:numId="8" w16cid:durableId="1170871527">
    <w:abstractNumId w:val="2"/>
  </w:num>
  <w:num w:numId="9" w16cid:durableId="847402314">
    <w:abstractNumId w:val="1"/>
  </w:num>
  <w:num w:numId="10" w16cid:durableId="487864540">
    <w:abstractNumId w:val="0"/>
  </w:num>
  <w:num w:numId="11" w16cid:durableId="818886656">
    <w:abstractNumId w:val="15"/>
  </w:num>
  <w:num w:numId="12" w16cid:durableId="2135174756">
    <w:abstractNumId w:val="18"/>
  </w:num>
  <w:num w:numId="13" w16cid:durableId="592596143">
    <w:abstractNumId w:val="17"/>
  </w:num>
  <w:num w:numId="14" w16cid:durableId="1537622681">
    <w:abstractNumId w:val="13"/>
  </w:num>
  <w:num w:numId="15" w16cid:durableId="883446215">
    <w:abstractNumId w:val="10"/>
  </w:num>
  <w:num w:numId="16" w16cid:durableId="2113209616">
    <w:abstractNumId w:val="14"/>
  </w:num>
  <w:num w:numId="17" w16cid:durableId="53547476">
    <w:abstractNumId w:val="16"/>
  </w:num>
  <w:num w:numId="18" w16cid:durableId="31618554">
    <w:abstractNumId w:val="12"/>
  </w:num>
  <w:num w:numId="19" w16cid:durableId="17004701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55"/>
    <w:rsid w:val="00031AF7"/>
    <w:rsid w:val="00036FF2"/>
    <w:rsid w:val="000413A5"/>
    <w:rsid w:val="00057E5C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943C4"/>
    <w:rsid w:val="001962A6"/>
    <w:rsid w:val="00206944"/>
    <w:rsid w:val="00233D07"/>
    <w:rsid w:val="002453A2"/>
    <w:rsid w:val="002507EE"/>
    <w:rsid w:val="00260AD4"/>
    <w:rsid w:val="00294C13"/>
    <w:rsid w:val="00294C92"/>
    <w:rsid w:val="00296750"/>
    <w:rsid w:val="002A45FC"/>
    <w:rsid w:val="002E4407"/>
    <w:rsid w:val="002E6EC5"/>
    <w:rsid w:val="002F2C0D"/>
    <w:rsid w:val="002F39CD"/>
    <w:rsid w:val="00303C60"/>
    <w:rsid w:val="00321387"/>
    <w:rsid w:val="00332DF6"/>
    <w:rsid w:val="003457E6"/>
    <w:rsid w:val="00345B4E"/>
    <w:rsid w:val="00352311"/>
    <w:rsid w:val="0036595F"/>
    <w:rsid w:val="003758D7"/>
    <w:rsid w:val="00385C71"/>
    <w:rsid w:val="00394B27"/>
    <w:rsid w:val="00394B8A"/>
    <w:rsid w:val="003952A0"/>
    <w:rsid w:val="003C0B84"/>
    <w:rsid w:val="003D220F"/>
    <w:rsid w:val="003D28EE"/>
    <w:rsid w:val="003D706E"/>
    <w:rsid w:val="003E0399"/>
    <w:rsid w:val="003E3C3A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84233"/>
    <w:rsid w:val="005913EC"/>
    <w:rsid w:val="005921CD"/>
    <w:rsid w:val="005923E5"/>
    <w:rsid w:val="005A2BD6"/>
    <w:rsid w:val="005B7C30"/>
    <w:rsid w:val="005C1013"/>
    <w:rsid w:val="005E2AE7"/>
    <w:rsid w:val="005F2FE7"/>
    <w:rsid w:val="005F5ABE"/>
    <w:rsid w:val="005F70B0"/>
    <w:rsid w:val="005F7B5D"/>
    <w:rsid w:val="006159BF"/>
    <w:rsid w:val="00616C9D"/>
    <w:rsid w:val="006316D7"/>
    <w:rsid w:val="006437C4"/>
    <w:rsid w:val="00660D04"/>
    <w:rsid w:val="00666161"/>
    <w:rsid w:val="00681CAC"/>
    <w:rsid w:val="00681EE0"/>
    <w:rsid w:val="006940BE"/>
    <w:rsid w:val="006950B1"/>
    <w:rsid w:val="006A2AD8"/>
    <w:rsid w:val="006A73CB"/>
    <w:rsid w:val="006B39F0"/>
    <w:rsid w:val="006B5ECE"/>
    <w:rsid w:val="006B6267"/>
    <w:rsid w:val="006C1052"/>
    <w:rsid w:val="006C2F6E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C0A00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C7282"/>
    <w:rsid w:val="008F0F82"/>
    <w:rsid w:val="009016C1"/>
    <w:rsid w:val="009152A8"/>
    <w:rsid w:val="00942BD8"/>
    <w:rsid w:val="009541D8"/>
    <w:rsid w:val="00956391"/>
    <w:rsid w:val="00962FF3"/>
    <w:rsid w:val="009766D8"/>
    <w:rsid w:val="009A10DA"/>
    <w:rsid w:val="009A140C"/>
    <w:rsid w:val="009A7594"/>
    <w:rsid w:val="009C2E35"/>
    <w:rsid w:val="009C3C7B"/>
    <w:rsid w:val="009C4A98"/>
    <w:rsid w:val="009C6682"/>
    <w:rsid w:val="009D3ACD"/>
    <w:rsid w:val="009E2B5E"/>
    <w:rsid w:val="009E31FD"/>
    <w:rsid w:val="009E71D3"/>
    <w:rsid w:val="009F028C"/>
    <w:rsid w:val="00A06691"/>
    <w:rsid w:val="00A12C16"/>
    <w:rsid w:val="00A15151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A6DB6"/>
    <w:rsid w:val="00AB1F2A"/>
    <w:rsid w:val="00AD6706"/>
    <w:rsid w:val="00AE12B5"/>
    <w:rsid w:val="00AE1A89"/>
    <w:rsid w:val="00B1033B"/>
    <w:rsid w:val="00B20655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1315E"/>
    <w:rsid w:val="00C81141"/>
    <w:rsid w:val="00C91AEE"/>
    <w:rsid w:val="00CA2CD6"/>
    <w:rsid w:val="00CA6F96"/>
    <w:rsid w:val="00CB1AA5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DF23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23E"/>
    <w:rsid w:val="00F11D6C"/>
    <w:rsid w:val="00F11F7B"/>
    <w:rsid w:val="00F200A5"/>
    <w:rsid w:val="00F36FE0"/>
    <w:rsid w:val="00F85E87"/>
    <w:rsid w:val="00F90516"/>
    <w:rsid w:val="00FB1580"/>
    <w:rsid w:val="00FB4C7E"/>
    <w:rsid w:val="00FD53F0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182CA6"/>
  <w15:docId w15:val="{26E77F71-6CA4-1646-B2F4-126B83A5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862&amp;utm_language=IT&amp;utm_source=template-word&amp;utm_medium=content&amp;utm_campaign=ic-Construction+Six+Sigma+Project+Charter+Example-word-37862-it&amp;lpa=ic+Construction+Six+Sigma+Project+Charter+Example+word+37862+i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Brittany Johnston</cp:lastModifiedBy>
  <cp:revision>9</cp:revision>
  <cp:lastPrinted>2023-09-21T06:47:00Z</cp:lastPrinted>
  <dcterms:created xsi:type="dcterms:W3CDTF">2022-05-02T02:26:00Z</dcterms:created>
  <dcterms:modified xsi:type="dcterms:W3CDTF">2024-01-20T20:23:00Z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