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D77F" w14:textId="1F7D5450" w:rsidR="003D4E33" w:rsidRPr="008B4F39" w:rsidRDefault="001E2E71" w:rsidP="003D4E33">
      <w:pPr>
        <w:spacing w:after="0" w:line="240" w:lineRule="auto"/>
        <w:rPr>
          <w:sz w:val="38"/>
          <w:szCs w:val="38"/>
        </w:rPr>
      </w:pPr>
      <w:r w:rsidRPr="001E2E71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61312" behindDoc="0" locked="0" layoutInCell="1" allowOverlap="1" wp14:anchorId="0FDF751A" wp14:editId="48E2DCBB">
            <wp:simplePos x="0" y="0"/>
            <wp:positionH relativeFrom="column">
              <wp:posOffset>7386978</wp:posOffset>
            </wp:positionH>
            <wp:positionV relativeFrom="paragraph">
              <wp:posOffset>-327660</wp:posOffset>
            </wp:positionV>
            <wp:extent cx="1854200" cy="335223"/>
            <wp:effectExtent l="0" t="0" r="0" b="0"/>
            <wp:wrapNone/>
            <wp:docPr id="766178378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78378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3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F39" w:rsidRPr="008B4F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648C89CD">
                <wp:simplePos x="0" y="0"/>
                <wp:positionH relativeFrom="column">
                  <wp:posOffset>5715</wp:posOffset>
                </wp:positionH>
                <wp:positionV relativeFrom="paragraph">
                  <wp:posOffset>506730</wp:posOffset>
                </wp:positionV>
                <wp:extent cx="923544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>
                                <a:lumMod val="7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2EC08" id="Rectangle 1" o:spid="_x0000_s1026" style="position:absolute;margin-left:.45pt;margin-top:39.9pt;width:727.2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" fillcolor="#f2f2f2 [3052]" stroked="f" strokeweight="1pt">
                <v:fill color2="#aeaaaa [2414]" rotate="t" angle="90" colors="0 #f2f2f2;.5 #d0cece;1 #afabab" focus="100%" type="gradient"/>
              </v:rect>
            </w:pict>
          </mc:Fallback>
        </mc:AlternateContent>
      </w:r>
      <w:bookmarkStart w:id="0" w:name="_Hlk536359931"/>
      <w:r w:rsidR="008B4F39">
        <w:rPr>
          <w:b/>
          <w:color w:val="595959" w:themeColor="text1" w:themeTint="A6"/>
          <w:sz w:val="40"/>
        </w:rPr>
        <w:t xml:space="preserve">PLAN DE MEDIDAS CORRECTIVAS PARA LA ADMINISTRACIÓN DE PROYECTOS </w:t>
      </w:r>
      <w:r w:rsidR="008B66F2" w:rsidRPr="008B4F39">
        <w:rPr>
          <w:b/>
          <w:color w:val="595959" w:themeColor="text1" w:themeTint="A6"/>
          <w:sz w:val="38"/>
          <w:szCs w:val="38"/>
        </w:rPr>
        <w:br/>
      </w:r>
    </w:p>
    <w:p w14:paraId="0F384CD2" w14:textId="77777777" w:rsidR="008B66F2" w:rsidRDefault="008B4F39" w:rsidP="00281ABE">
      <w:pPr>
        <w:rPr>
          <w:color w:val="595959" w:themeColor="text1" w:themeTint="A6"/>
          <w:sz w:val="44"/>
          <w:szCs w:val="44"/>
        </w:rPr>
      </w:pPr>
      <w:r>
        <w:rPr>
          <w:color w:val="595959" w:themeColor="text1" w:themeTint="A6"/>
          <w:sz w:val="44"/>
        </w:rPr>
        <w:t>PLAN DE MEDIDAS CORRECTIVAS</w:t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2120"/>
        <w:gridCol w:w="7314"/>
        <w:gridCol w:w="1644"/>
        <w:gridCol w:w="3502"/>
      </w:tblGrid>
      <w:tr w:rsidR="008B4F39" w:rsidRPr="008B4F39" w14:paraId="3B9CEF07" w14:textId="77777777" w:rsidTr="00B07541">
        <w:trPr>
          <w:trHeight w:val="1152"/>
        </w:trPr>
        <w:tc>
          <w:tcPr>
            <w:tcW w:w="212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CDCDC"/>
            <w:vAlign w:val="center"/>
            <w:hideMark/>
          </w:tcPr>
          <w:p w14:paraId="3DC4BD49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DESCRIPCIÓN </w:t>
            </w:r>
            <w:r w:rsidRPr="008B4F39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</w:rPr>
              <w:t>DEL PROBLEMA</w:t>
            </w:r>
          </w:p>
        </w:tc>
        <w:tc>
          <w:tcPr>
            <w:tcW w:w="12458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9E6BDE" w14:textId="1AAB3C14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8B4F39" w:rsidRPr="008B4F39" w14:paraId="73C65FE8" w14:textId="77777777" w:rsidTr="00B07541">
        <w:trPr>
          <w:trHeight w:val="115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ECEC"/>
            <w:vAlign w:val="center"/>
            <w:hideMark/>
          </w:tcPr>
          <w:p w14:paraId="0E8AAF0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RESULTADO </w:t>
            </w:r>
            <w:r w:rsidRPr="008B4F39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</w:rPr>
              <w:t>DESEADO</w:t>
            </w:r>
          </w:p>
        </w:tc>
        <w:tc>
          <w:tcPr>
            <w:tcW w:w="1245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6A081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8B4F39" w:rsidRPr="008B4F39" w14:paraId="510090B4" w14:textId="77777777" w:rsidTr="00B07541">
        <w:trPr>
          <w:trHeight w:val="700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1C5A2E9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PATROCINADOR DEL </w:t>
            </w:r>
            <w:r w:rsidRPr="008B4F39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PLAN DE MEDIDAS</w:t>
            </w:r>
          </w:p>
        </w:tc>
        <w:tc>
          <w:tcPr>
            <w:tcW w:w="73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ADCBB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7DB2C56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ÚLTIMA </w:t>
            </w:r>
            <w:r w:rsidRPr="008B4F39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ACTUALIZACIÓN</w:t>
            </w:r>
          </w:p>
        </w:tc>
        <w:tc>
          <w:tcPr>
            <w:tcW w:w="35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4BE798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8374074" w14:textId="77777777" w:rsidR="008B4F39" w:rsidRPr="008B4F39" w:rsidRDefault="008B4F39" w:rsidP="008B4F39">
      <w:pPr>
        <w:spacing w:after="0" w:line="240" w:lineRule="auto"/>
        <w:rPr>
          <w:color w:val="595959" w:themeColor="text1" w:themeTint="A6"/>
          <w:szCs w:val="20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2037"/>
        <w:gridCol w:w="1640"/>
        <w:gridCol w:w="1421"/>
        <w:gridCol w:w="1392"/>
        <w:gridCol w:w="1548"/>
        <w:gridCol w:w="1437"/>
        <w:gridCol w:w="1577"/>
        <w:gridCol w:w="1485"/>
        <w:gridCol w:w="2043"/>
      </w:tblGrid>
      <w:tr w:rsidR="00B07541" w:rsidRPr="008B4F39" w14:paraId="47D802A3" w14:textId="77777777" w:rsidTr="00B07541">
        <w:trPr>
          <w:trHeight w:val="700"/>
        </w:trPr>
        <w:tc>
          <w:tcPr>
            <w:tcW w:w="2037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10230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MEDIDA ESTRATÉGICA</w:t>
            </w:r>
          </w:p>
        </w:tc>
        <w:tc>
          <w:tcPr>
            <w:tcW w:w="16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1D9698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PARTE/DEPTO. RESPONSABLE</w:t>
            </w:r>
          </w:p>
        </w:tc>
        <w:tc>
          <w:tcPr>
            <w:tcW w:w="142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271C23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RECURSOS NECESARIOS</w:t>
            </w:r>
          </w:p>
        </w:tc>
        <w:tc>
          <w:tcPr>
            <w:tcW w:w="139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6F392A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PARTES INTERESADAS</w:t>
            </w:r>
          </w:p>
        </w:tc>
        <w:tc>
          <w:tcPr>
            <w:tcW w:w="154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F0E0EB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RESTRICCIONES</w:t>
            </w:r>
          </w:p>
        </w:tc>
        <w:tc>
          <w:tcPr>
            <w:tcW w:w="1437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F156F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MÉTRICA</w:t>
            </w:r>
          </w:p>
        </w:tc>
        <w:tc>
          <w:tcPr>
            <w:tcW w:w="1577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1A2E38E" w14:textId="77777777" w:rsidR="008B4F39" w:rsidRPr="008B4F39" w:rsidRDefault="008B4F39" w:rsidP="008B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VENCIMIENTO</w:t>
            </w:r>
          </w:p>
        </w:tc>
        <w:tc>
          <w:tcPr>
            <w:tcW w:w="148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100888B" w14:textId="77777777" w:rsidR="008B4F39" w:rsidRPr="008B4F39" w:rsidRDefault="008B4F39" w:rsidP="008B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PORCENTAJE COMPLETO</w:t>
            </w:r>
          </w:p>
        </w:tc>
        <w:tc>
          <w:tcPr>
            <w:tcW w:w="2043" w:type="dxa"/>
            <w:tcBorders>
              <w:top w:val="single" w:sz="12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7C82FAAF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COMENTARIOS</w:t>
            </w:r>
          </w:p>
        </w:tc>
      </w:tr>
      <w:tr w:rsidR="00B07541" w:rsidRPr="008B4F39" w14:paraId="2CC5EC00" w14:textId="77777777" w:rsidTr="00B07541">
        <w:trPr>
          <w:trHeight w:val="1008"/>
        </w:trPr>
        <w:tc>
          <w:tcPr>
            <w:tcW w:w="2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4E9F2D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152054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861FA3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78AA5A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2BF52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694E7D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4B90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D6BDE92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E465F6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07541" w:rsidRPr="008B4F39" w14:paraId="13EC2A64" w14:textId="77777777" w:rsidTr="00B07541">
        <w:trPr>
          <w:trHeight w:val="1008"/>
        </w:trPr>
        <w:tc>
          <w:tcPr>
            <w:tcW w:w="2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FFB74B9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B9A3F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D31A02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99A72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AF4B20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E20C67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0295FA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E404107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20BA60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B4F39" w:rsidRPr="008B4F39" w14:paraId="7DCAD491" w14:textId="77777777" w:rsidTr="00B07541">
        <w:trPr>
          <w:trHeight w:val="1008"/>
        </w:trPr>
        <w:tc>
          <w:tcPr>
            <w:tcW w:w="2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622F06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CB6F7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419F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5ED35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9CC1D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867C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D1FED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02AEEE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A1CCBFF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07541" w:rsidRPr="008B4F39" w14:paraId="25480837" w14:textId="77777777" w:rsidTr="00B07541">
        <w:trPr>
          <w:trHeight w:val="1008"/>
        </w:trPr>
        <w:tc>
          <w:tcPr>
            <w:tcW w:w="2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949C432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F8A66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13A683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E7D02D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2A06FF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5B246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04D0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FE6D1C9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50B159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07541" w:rsidRPr="008B4F39" w14:paraId="790A373F" w14:textId="77777777" w:rsidTr="00B07541">
        <w:trPr>
          <w:trHeight w:val="1008"/>
        </w:trPr>
        <w:tc>
          <w:tcPr>
            <w:tcW w:w="2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76FEEF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2F2A0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6D615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3CCD14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945D1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C53479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AC100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84AFBF0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FAFDEFB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68BB307" w14:textId="362C9AB1" w:rsidR="008B4F39" w:rsidRPr="008B4F39" w:rsidRDefault="008B4F39" w:rsidP="00281ABE">
      <w:pPr>
        <w:rPr>
          <w:color w:val="595959" w:themeColor="text1" w:themeTint="A6"/>
          <w:sz w:val="44"/>
          <w:szCs w:val="44"/>
        </w:rPr>
        <w:sectPr w:rsidR="008B4F39" w:rsidRPr="008B4F39" w:rsidSect="002E0194">
          <w:headerReference w:type="default" r:id="rId10"/>
          <w:pgSz w:w="15840" w:h="12240" w:orient="landscape"/>
          <w:pgMar w:top="576" w:right="576" w:bottom="504" w:left="576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2E0194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E942" w14:textId="77777777" w:rsidR="002E0194" w:rsidRDefault="002E0194" w:rsidP="00480F66">
      <w:pPr>
        <w:spacing w:after="0" w:line="240" w:lineRule="auto"/>
      </w:pPr>
      <w:r>
        <w:separator/>
      </w:r>
    </w:p>
  </w:endnote>
  <w:endnote w:type="continuationSeparator" w:id="0">
    <w:p w14:paraId="343470DE" w14:textId="77777777" w:rsidR="002E0194" w:rsidRDefault="002E0194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293B" w14:textId="77777777" w:rsidR="002E0194" w:rsidRDefault="002E0194" w:rsidP="00480F66">
      <w:pPr>
        <w:spacing w:after="0" w:line="240" w:lineRule="auto"/>
      </w:pPr>
      <w:r>
        <w:separator/>
      </w:r>
    </w:p>
  </w:footnote>
  <w:footnote w:type="continuationSeparator" w:id="0">
    <w:p w14:paraId="7F284B8E" w14:textId="77777777" w:rsidR="002E0194" w:rsidRDefault="002E0194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E2E71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194"/>
    <w:rsid w:val="002E065B"/>
    <w:rsid w:val="002F268F"/>
    <w:rsid w:val="002F3B5B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1F0C"/>
    <w:rsid w:val="00722E71"/>
    <w:rsid w:val="00727EB9"/>
    <w:rsid w:val="0073279A"/>
    <w:rsid w:val="00740E46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4F39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07541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D087E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ED1"/>
    <w:rsid w:val="00D46F77"/>
    <w:rsid w:val="00D54AED"/>
    <w:rsid w:val="00D550C5"/>
    <w:rsid w:val="00D56FC8"/>
    <w:rsid w:val="00D603A3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198A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922&amp;utm_language=ES&amp;utm_source=template-word&amp;utm_medium=content&amp;utm_campaign=ic-Project+Management+Corrective+Action+Plan-word-27922-es&amp;lpa=ic+Project+Management+Corrective+Action+Plan+word+27922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12</cp:revision>
  <cp:lastPrinted>2023-02-20T04:35:00Z</cp:lastPrinted>
  <dcterms:created xsi:type="dcterms:W3CDTF">2023-03-18T15:47:00Z</dcterms:created>
  <dcterms:modified xsi:type="dcterms:W3CDTF">2024-03-05T19:35:00Z</dcterms:modified>
</cp:coreProperties>
</file>