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2FB0" w14:textId="5AB5D91C" w:rsidR="000C5610" w:rsidRPr="00A6533F" w:rsidRDefault="00A5222A" w:rsidP="00956391">
      <w:pPr>
        <w:outlineLvl w:val="0"/>
        <w:rPr>
          <w:rFonts w:eastAsia="MS PGothic"/>
          <w:b/>
          <w:color w:val="595959" w:themeColor="text1" w:themeTint="A6"/>
          <w:sz w:val="44"/>
          <w:szCs w:val="52"/>
        </w:rPr>
      </w:pPr>
      <w:r w:rsidRPr="00A5222A">
        <w:rPr>
          <w:rFonts w:eastAsia="MS PGothic"/>
          <w:b/>
          <w:color w:val="595959" w:themeColor="text1" w:themeTint="A6"/>
          <w:sz w:val="44"/>
        </w:rPr>
        <w:drawing>
          <wp:anchor distT="0" distB="0" distL="114300" distR="114300" simplePos="0" relativeHeight="251662336" behindDoc="0" locked="0" layoutInCell="1" allowOverlap="1" wp14:anchorId="41823676" wp14:editId="172ABB25">
            <wp:simplePos x="0" y="0"/>
            <wp:positionH relativeFrom="column">
              <wp:posOffset>6767546</wp:posOffset>
            </wp:positionH>
            <wp:positionV relativeFrom="paragraph">
              <wp:posOffset>-67310</wp:posOffset>
            </wp:positionV>
            <wp:extent cx="2336800" cy="424070"/>
            <wp:effectExtent l="0" t="0" r="0" b="0"/>
            <wp:wrapNone/>
            <wp:docPr id="1919958521"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958521"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36800" cy="424070"/>
                    </a:xfrm>
                    <a:prstGeom prst="rect">
                      <a:avLst/>
                    </a:prstGeom>
                  </pic:spPr>
                </pic:pic>
              </a:graphicData>
            </a:graphic>
            <wp14:sizeRelH relativeFrom="page">
              <wp14:pctWidth>0</wp14:pctWidth>
            </wp14:sizeRelH>
            <wp14:sizeRelV relativeFrom="page">
              <wp14:pctHeight>0</wp14:pctHeight>
            </wp14:sizeRelV>
          </wp:anchor>
        </w:drawing>
      </w:r>
      <w:r w:rsidR="000C5610" w:rsidRPr="00A6533F">
        <w:rPr>
          <w:rFonts w:eastAsia="MS PGothic"/>
          <w:b/>
          <w:color w:val="595959" w:themeColor="text1" w:themeTint="A6"/>
          <w:sz w:val="44"/>
        </w:rPr>
        <w:t>小売業界向けシックス</w:t>
      </w:r>
      <w:r w:rsidR="000C5610" w:rsidRPr="00A6533F">
        <w:rPr>
          <w:rFonts w:eastAsia="MS PGothic"/>
          <w:b/>
          <w:color w:val="595959" w:themeColor="text1" w:themeTint="A6"/>
          <w:sz w:val="44"/>
        </w:rPr>
        <w:t xml:space="preserve"> </w:t>
      </w:r>
      <w:r w:rsidR="000C5610" w:rsidRPr="00A6533F">
        <w:rPr>
          <w:rFonts w:eastAsia="MS PGothic"/>
          <w:b/>
          <w:color w:val="595959" w:themeColor="text1" w:themeTint="A6"/>
          <w:sz w:val="44"/>
        </w:rPr>
        <w:t>シグマ</w:t>
      </w:r>
      <w:r w:rsidR="000C5610" w:rsidRPr="00A6533F">
        <w:rPr>
          <w:rFonts w:eastAsia="MS PGothic"/>
          <w:b/>
          <w:color w:val="595959" w:themeColor="text1" w:themeTint="A6"/>
          <w:sz w:val="44"/>
        </w:rPr>
        <w:t xml:space="preserve"> </w:t>
      </w:r>
      <w:r w:rsidR="000C5610" w:rsidRPr="00A6533F">
        <w:rPr>
          <w:rFonts w:eastAsia="MS PGothic"/>
          <w:b/>
          <w:color w:val="595959" w:themeColor="text1" w:themeTint="A6"/>
          <w:sz w:val="44"/>
        </w:rPr>
        <w:t>プロジェクト憲章</w:t>
      </w:r>
      <w:r w:rsidR="000C5610" w:rsidRPr="00A6533F">
        <w:rPr>
          <w:rFonts w:eastAsia="MS PGothic"/>
          <w:b/>
          <w:color w:val="595959" w:themeColor="text1" w:themeTint="A6"/>
          <w:sz w:val="44"/>
        </w:rPr>
        <w:t xml:space="preserve"> </w:t>
      </w:r>
    </w:p>
    <w:p w14:paraId="1A0609FD" w14:textId="21DF9F33" w:rsidR="00BE5BAF" w:rsidRPr="00A6533F" w:rsidRDefault="00616C9D" w:rsidP="00956391">
      <w:pPr>
        <w:outlineLvl w:val="0"/>
        <w:rPr>
          <w:rFonts w:eastAsia="MS PGothic"/>
          <w:sz w:val="21"/>
          <w:szCs w:val="28"/>
        </w:rPr>
      </w:pPr>
      <w:r w:rsidRPr="00A6533F">
        <w:rPr>
          <w:rFonts w:eastAsia="MS PGothic"/>
          <w:b/>
          <w:color w:val="595959" w:themeColor="text1" w:themeTint="A6"/>
          <w:sz w:val="44"/>
        </w:rPr>
        <w:t>テンプレート例</w:t>
      </w:r>
      <w:r w:rsidR="00681CAC" w:rsidRPr="00A6533F">
        <w:rPr>
          <w:rFonts w:eastAsia="MS PGothic"/>
          <w:sz w:val="21"/>
          <w:szCs w:val="28"/>
        </w:rPr>
        <w:t xml:space="preserve"> </w:t>
      </w:r>
    </w:p>
    <w:p w14:paraId="74B9EE5F" w14:textId="77777777" w:rsidR="008F07BB" w:rsidRPr="00A6533F" w:rsidRDefault="008F07BB" w:rsidP="00956391">
      <w:pPr>
        <w:outlineLvl w:val="0"/>
        <w:rPr>
          <w:rFonts w:eastAsia="MS PGothic"/>
          <w:sz w:val="21"/>
          <w:szCs w:val="28"/>
        </w:rPr>
      </w:pPr>
    </w:p>
    <w:p w14:paraId="1BFAACF2" w14:textId="77777777" w:rsidR="008F07BB" w:rsidRPr="00A6533F" w:rsidRDefault="008F07BB" w:rsidP="00956391">
      <w:pPr>
        <w:outlineLvl w:val="0"/>
        <w:rPr>
          <w:rFonts w:eastAsia="MS PGothic"/>
          <w:sz w:val="21"/>
          <w:szCs w:val="28"/>
        </w:rPr>
      </w:pPr>
      <w:r w:rsidRPr="00A6533F">
        <w:rPr>
          <w:rFonts w:eastAsia="MS PGothic"/>
          <w:noProof/>
        </w:rPr>
        <mc:AlternateContent>
          <mc:Choice Requires="wpg">
            <w:drawing>
              <wp:anchor distT="0" distB="0" distL="114300" distR="114300" simplePos="0" relativeHeight="251661312" behindDoc="0" locked="0" layoutInCell="1" allowOverlap="1" wp14:anchorId="43A52C51" wp14:editId="32A1F991">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10C9C1FC" w14:textId="77777777" w:rsidR="008F07BB" w:rsidRPr="00A6533F" w:rsidRDefault="008F07BB" w:rsidP="008F07BB">
                              <w:pPr>
                                <w:textAlignment w:val="baseline"/>
                                <w:rPr>
                                  <w:rFonts w:eastAsia="MS PGothic" w:cs="Tahoma"/>
                                  <w:color w:val="595959" w:themeColor="text1" w:themeTint="A6"/>
                                  <w:sz w:val="32"/>
                                  <w:szCs w:val="44"/>
                                </w:rPr>
                              </w:pPr>
                              <w:r w:rsidRPr="00A6533F">
                                <w:rPr>
                                  <w:rFonts w:eastAsia="MS PGothic"/>
                                  <w:color w:val="595959" w:themeColor="text1" w:themeTint="A6"/>
                                  <w:sz w:val="32"/>
                                </w:rPr>
                                <w:t>重要なリマインダー</w:t>
                              </w:r>
                            </w:p>
                            <w:p w14:paraId="272393E0" w14:textId="77777777" w:rsidR="008F07BB" w:rsidRPr="00A6533F" w:rsidRDefault="008F07BB" w:rsidP="008F07BB">
                              <w:pPr>
                                <w:textAlignment w:val="baseline"/>
                                <w:rPr>
                                  <w:rFonts w:eastAsia="MS PGothic" w:cs="Tahoma"/>
                                  <w:b/>
                                  <w:bCs/>
                                  <w:color w:val="000000"/>
                                  <w:sz w:val="24"/>
                                </w:rPr>
                              </w:pPr>
                            </w:p>
                            <w:p w14:paraId="1AECBC1D" w14:textId="2BBE75DD" w:rsidR="008F07BB" w:rsidRPr="00A6533F" w:rsidRDefault="008F07BB" w:rsidP="00A6533F">
                              <w:pPr>
                                <w:spacing w:line="276" w:lineRule="auto"/>
                                <w:ind w:rightChars="-136" w:right="-272"/>
                                <w:textAlignment w:val="baseline"/>
                                <w:rPr>
                                  <w:rFonts w:eastAsia="MS PGothic" w:cs="Arial"/>
                                  <w:color w:val="000000"/>
                                  <w:sz w:val="24"/>
                                </w:rPr>
                              </w:pPr>
                              <w:r w:rsidRPr="00A6533F">
                                <w:rPr>
                                  <w:rFonts w:eastAsia="MS PGothic"/>
                                  <w:color w:val="000000"/>
                                  <w:sz w:val="24"/>
                                </w:rPr>
                                <w:t>書面による憲章は、プロジェクト</w:t>
                              </w:r>
                              <w:r w:rsidRPr="00A6533F">
                                <w:rPr>
                                  <w:rFonts w:eastAsia="MS PGothic"/>
                                  <w:color w:val="000000"/>
                                  <w:sz w:val="24"/>
                                </w:rPr>
                                <w:t xml:space="preserve"> </w:t>
                              </w:r>
                              <w:r w:rsidRPr="00A6533F">
                                <w:rPr>
                                  <w:rFonts w:eastAsia="MS PGothic"/>
                                  <w:color w:val="000000"/>
                                  <w:sz w:val="24"/>
                                </w:rPr>
                                <w:t>スポンサーに回覧し、署名を受ける必要があります。書面による憲章に、このテンプレートの完成バージョンを添付することで、憲章を短く簡潔にすることができます。</w:t>
                              </w:r>
                              <w:r w:rsidRPr="00A6533F">
                                <w:rPr>
                                  <w:rFonts w:eastAsia="MS PGothic"/>
                                  <w:color w:val="000000"/>
                                  <w:sz w:val="24"/>
                                </w:rPr>
                                <w:t xml:space="preserve"> </w:t>
                              </w:r>
                            </w:p>
                            <w:p w14:paraId="06F95FCF" w14:textId="77777777" w:rsidR="008F07BB" w:rsidRPr="00A6533F" w:rsidRDefault="008F07BB" w:rsidP="008F07BB">
                              <w:pPr>
                                <w:spacing w:line="276" w:lineRule="auto"/>
                                <w:textAlignment w:val="baseline"/>
                                <w:rPr>
                                  <w:rFonts w:eastAsia="MS PGothic" w:cs="Arial"/>
                                  <w:color w:val="000000"/>
                                  <w:sz w:val="24"/>
                                </w:rPr>
                              </w:pPr>
                            </w:p>
                            <w:p w14:paraId="27DD2F50" w14:textId="77777777" w:rsidR="008F07BB" w:rsidRPr="00A6533F" w:rsidRDefault="008F07BB" w:rsidP="00A6533F">
                              <w:pPr>
                                <w:spacing w:line="276" w:lineRule="auto"/>
                                <w:ind w:rightChars="-136" w:right="-272"/>
                                <w:textAlignment w:val="baseline"/>
                                <w:rPr>
                                  <w:rFonts w:eastAsia="MS PGothic" w:cs="Arial"/>
                                  <w:color w:val="000000"/>
                                  <w:sz w:val="24"/>
                                </w:rPr>
                              </w:pPr>
                              <w:r w:rsidRPr="00A6533F">
                                <w:rPr>
                                  <w:rFonts w:eastAsia="MS PGothic"/>
                                  <w:color w:val="000000"/>
                                  <w:sz w:val="24"/>
                                </w:rPr>
                                <w:t>このテンプレートを完成させる前に、必ずプロジェクト</w:t>
                              </w:r>
                              <w:r w:rsidRPr="00A6533F">
                                <w:rPr>
                                  <w:rFonts w:eastAsia="MS PGothic"/>
                                  <w:color w:val="000000"/>
                                  <w:sz w:val="24"/>
                                </w:rPr>
                                <w:t xml:space="preserve"> </w:t>
                              </w:r>
                              <w:r w:rsidRPr="00A6533F">
                                <w:rPr>
                                  <w:rFonts w:eastAsia="MS PGothic"/>
                                  <w:color w:val="000000"/>
                                  <w:sz w:val="24"/>
                                </w:rPr>
                                <w:t>チームおよびスポンサーとミーティングを行ってください。必要な情報の多くは、チーム</w:t>
                              </w:r>
                              <w:r w:rsidRPr="00A6533F">
                                <w:rPr>
                                  <w:rFonts w:eastAsia="MS PGothic"/>
                                  <w:color w:val="000000"/>
                                  <w:sz w:val="24"/>
                                </w:rPr>
                                <w:t xml:space="preserve"> </w:t>
                              </w:r>
                              <w:r w:rsidRPr="00A6533F">
                                <w:rPr>
                                  <w:rFonts w:eastAsia="MS PGothic"/>
                                  <w:color w:val="000000"/>
                                  <w:sz w:val="24"/>
                                </w:rPr>
                                <w:t>メンバーやスポンサーとの議論から得る必要があります。</w:t>
                              </w:r>
                              <w:r w:rsidRPr="00A6533F">
                                <w:rPr>
                                  <w:rFonts w:eastAsia="MS PGothic"/>
                                  <w:color w:val="000000"/>
                                  <w:sz w:val="24"/>
                                </w:rPr>
                                <w:t xml:space="preserve">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A52C51"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10C9C1FC" w14:textId="77777777" w:rsidR="008F07BB" w:rsidRPr="00A6533F" w:rsidRDefault="008F07BB" w:rsidP="008F07BB">
                        <w:pPr>
                          <w:textAlignment w:val="baseline"/>
                          <w:rPr>
                            <w:rFonts w:eastAsia="MS PGothic" w:cs="Tahoma"/>
                            <w:color w:val="595959" w:themeColor="text1" w:themeTint="A6"/>
                            <w:sz w:val="32"/>
                            <w:szCs w:val="44"/>
                          </w:rPr>
                        </w:pPr>
                        <w:r w:rsidRPr="00A6533F">
                          <w:rPr>
                            <w:rFonts w:eastAsia="MS PGothic"/>
                            <w:color w:val="595959" w:themeColor="text1" w:themeTint="A6"/>
                            <w:sz w:val="32"/>
                          </w:rPr>
                          <w:t>重要なリマインダー</w:t>
                        </w:r>
                      </w:p>
                      <w:p w14:paraId="272393E0" w14:textId="77777777" w:rsidR="008F07BB" w:rsidRPr="00A6533F" w:rsidRDefault="008F07BB" w:rsidP="008F07BB">
                        <w:pPr>
                          <w:textAlignment w:val="baseline"/>
                          <w:rPr>
                            <w:rFonts w:eastAsia="MS PGothic" w:cs="Tahoma"/>
                            <w:b/>
                            <w:bCs/>
                            <w:color w:val="000000"/>
                            <w:sz w:val="24"/>
                          </w:rPr>
                        </w:pPr>
                      </w:p>
                      <w:p w14:paraId="1AECBC1D" w14:textId="2BBE75DD" w:rsidR="008F07BB" w:rsidRPr="00A6533F" w:rsidRDefault="008F07BB" w:rsidP="00A6533F">
                        <w:pPr>
                          <w:spacing w:line="276" w:lineRule="auto"/>
                          <w:ind w:rightChars="-136" w:right="-272"/>
                          <w:textAlignment w:val="baseline"/>
                          <w:rPr>
                            <w:rFonts w:eastAsia="MS PGothic" w:cs="Arial"/>
                            <w:color w:val="000000"/>
                            <w:sz w:val="24"/>
                          </w:rPr>
                        </w:pPr>
                        <w:r w:rsidRPr="00A6533F">
                          <w:rPr>
                            <w:rFonts w:eastAsia="MS PGothic"/>
                            <w:color w:val="000000"/>
                            <w:sz w:val="24"/>
                          </w:rPr>
                          <w:t>書面による憲章は、プロジェクト</w:t>
                        </w:r>
                        <w:r w:rsidRPr="00A6533F">
                          <w:rPr>
                            <w:rFonts w:eastAsia="MS PGothic"/>
                            <w:color w:val="000000"/>
                            <w:sz w:val="24"/>
                          </w:rPr>
                          <w:t xml:space="preserve"> </w:t>
                        </w:r>
                        <w:r w:rsidRPr="00A6533F">
                          <w:rPr>
                            <w:rFonts w:eastAsia="MS PGothic"/>
                            <w:color w:val="000000"/>
                            <w:sz w:val="24"/>
                          </w:rPr>
                          <w:t>スポンサーに回覧し、署名を受ける必要があります。書面による憲章に、このテンプレートの完成バージョンを添付することで、憲章を短く簡潔にすることができます。</w:t>
                        </w:r>
                        <w:r w:rsidRPr="00A6533F">
                          <w:rPr>
                            <w:rFonts w:eastAsia="MS PGothic"/>
                            <w:color w:val="000000"/>
                            <w:sz w:val="24"/>
                          </w:rPr>
                          <w:t xml:space="preserve"> </w:t>
                        </w:r>
                      </w:p>
                      <w:p w14:paraId="06F95FCF" w14:textId="77777777" w:rsidR="008F07BB" w:rsidRPr="00A6533F" w:rsidRDefault="008F07BB" w:rsidP="008F07BB">
                        <w:pPr>
                          <w:spacing w:line="276" w:lineRule="auto"/>
                          <w:textAlignment w:val="baseline"/>
                          <w:rPr>
                            <w:rFonts w:eastAsia="MS PGothic" w:cs="Arial"/>
                            <w:color w:val="000000"/>
                            <w:sz w:val="24"/>
                          </w:rPr>
                        </w:pPr>
                      </w:p>
                      <w:p w14:paraId="27DD2F50" w14:textId="77777777" w:rsidR="008F07BB" w:rsidRPr="00A6533F" w:rsidRDefault="008F07BB" w:rsidP="00A6533F">
                        <w:pPr>
                          <w:spacing w:line="276" w:lineRule="auto"/>
                          <w:ind w:rightChars="-136" w:right="-272"/>
                          <w:textAlignment w:val="baseline"/>
                          <w:rPr>
                            <w:rFonts w:eastAsia="MS PGothic" w:cs="Arial"/>
                            <w:color w:val="000000"/>
                            <w:sz w:val="24"/>
                          </w:rPr>
                        </w:pPr>
                        <w:r w:rsidRPr="00A6533F">
                          <w:rPr>
                            <w:rFonts w:eastAsia="MS PGothic"/>
                            <w:color w:val="000000"/>
                            <w:sz w:val="24"/>
                          </w:rPr>
                          <w:t>このテンプレートを完成させる前に、必ずプロジェクト</w:t>
                        </w:r>
                        <w:r w:rsidRPr="00A6533F">
                          <w:rPr>
                            <w:rFonts w:eastAsia="MS PGothic"/>
                            <w:color w:val="000000"/>
                            <w:sz w:val="24"/>
                          </w:rPr>
                          <w:t xml:space="preserve"> </w:t>
                        </w:r>
                        <w:r w:rsidRPr="00A6533F">
                          <w:rPr>
                            <w:rFonts w:eastAsia="MS PGothic"/>
                            <w:color w:val="000000"/>
                            <w:sz w:val="24"/>
                          </w:rPr>
                          <w:t>チームおよびスポンサーとミーティングを行ってください。必要な情報の多くは、チーム</w:t>
                        </w:r>
                        <w:r w:rsidRPr="00A6533F">
                          <w:rPr>
                            <w:rFonts w:eastAsia="MS PGothic"/>
                            <w:color w:val="000000"/>
                            <w:sz w:val="24"/>
                          </w:rPr>
                          <w:t xml:space="preserve"> </w:t>
                        </w:r>
                        <w:r w:rsidRPr="00A6533F">
                          <w:rPr>
                            <w:rFonts w:eastAsia="MS PGothic"/>
                            <w:color w:val="000000"/>
                            <w:sz w:val="24"/>
                          </w:rPr>
                          <w:t>メンバーやスポンサーとの議論から得る必要があります。</w:t>
                        </w:r>
                        <w:r w:rsidRPr="00A6533F">
                          <w:rPr>
                            <w:rFonts w:eastAsia="MS PGothic"/>
                            <w:color w:val="000000"/>
                            <w:sz w:val="24"/>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">
                  <v:imagedata r:id="rId15" o:title="Star with solid fill"/>
                </v:shape>
              </v:group>
            </w:pict>
          </mc:Fallback>
        </mc:AlternateContent>
      </w:r>
    </w:p>
    <w:p w14:paraId="7AC99242" w14:textId="77777777" w:rsidR="008F07BB" w:rsidRPr="00A6533F" w:rsidRDefault="008F07BB" w:rsidP="00956391">
      <w:pPr>
        <w:outlineLvl w:val="0"/>
        <w:rPr>
          <w:rFonts w:eastAsia="MS PGothic"/>
          <w:sz w:val="21"/>
          <w:szCs w:val="28"/>
        </w:rPr>
      </w:pPr>
    </w:p>
    <w:p w14:paraId="21FCDFB8" w14:textId="77777777" w:rsidR="008F07BB" w:rsidRPr="00A6533F" w:rsidRDefault="008F07BB" w:rsidP="00956391">
      <w:pPr>
        <w:outlineLvl w:val="0"/>
        <w:rPr>
          <w:rFonts w:eastAsia="MS PGothic"/>
          <w:sz w:val="21"/>
          <w:szCs w:val="28"/>
        </w:rPr>
      </w:pPr>
    </w:p>
    <w:p w14:paraId="7D1F657D" w14:textId="77777777" w:rsidR="008F07BB" w:rsidRPr="00A6533F" w:rsidRDefault="008F07BB" w:rsidP="00956391">
      <w:pPr>
        <w:outlineLvl w:val="0"/>
        <w:rPr>
          <w:rFonts w:eastAsia="MS PGothic"/>
          <w:sz w:val="21"/>
          <w:szCs w:val="28"/>
        </w:rPr>
      </w:pPr>
    </w:p>
    <w:p w14:paraId="38856FD6" w14:textId="77777777" w:rsidR="008F07BB" w:rsidRPr="00A6533F" w:rsidRDefault="008F07BB" w:rsidP="00956391">
      <w:pPr>
        <w:outlineLvl w:val="0"/>
        <w:rPr>
          <w:rFonts w:eastAsia="MS PGothic"/>
          <w:sz w:val="21"/>
          <w:szCs w:val="28"/>
        </w:rPr>
      </w:pPr>
    </w:p>
    <w:p w14:paraId="72202F4B" w14:textId="77777777" w:rsidR="008F07BB" w:rsidRPr="00A6533F" w:rsidRDefault="008F07BB" w:rsidP="00956391">
      <w:pPr>
        <w:outlineLvl w:val="0"/>
        <w:rPr>
          <w:rFonts w:eastAsia="MS PGothic"/>
          <w:sz w:val="21"/>
          <w:szCs w:val="28"/>
        </w:rPr>
      </w:pPr>
    </w:p>
    <w:p w14:paraId="57C3462F" w14:textId="77777777" w:rsidR="008F07BB" w:rsidRPr="00A6533F" w:rsidRDefault="008F07BB" w:rsidP="00956391">
      <w:pPr>
        <w:outlineLvl w:val="0"/>
        <w:rPr>
          <w:rFonts w:eastAsia="MS PGothic"/>
          <w:sz w:val="21"/>
          <w:szCs w:val="28"/>
        </w:rPr>
      </w:pPr>
    </w:p>
    <w:p w14:paraId="79684F50" w14:textId="77777777" w:rsidR="008F07BB" w:rsidRPr="00A6533F" w:rsidRDefault="008F07BB" w:rsidP="00956391">
      <w:pPr>
        <w:outlineLvl w:val="0"/>
        <w:rPr>
          <w:rFonts w:eastAsia="MS PGothic"/>
          <w:sz w:val="21"/>
          <w:szCs w:val="28"/>
        </w:rPr>
      </w:pPr>
    </w:p>
    <w:p w14:paraId="31B7B2E3" w14:textId="77777777" w:rsidR="008F07BB" w:rsidRPr="00A6533F" w:rsidRDefault="008F07BB" w:rsidP="00956391">
      <w:pPr>
        <w:outlineLvl w:val="0"/>
        <w:rPr>
          <w:rFonts w:eastAsia="MS PGothic"/>
          <w:sz w:val="21"/>
          <w:szCs w:val="28"/>
        </w:rPr>
      </w:pPr>
    </w:p>
    <w:p w14:paraId="6F568DFF" w14:textId="77777777" w:rsidR="008F07BB" w:rsidRPr="00A6533F" w:rsidRDefault="008F07BB" w:rsidP="00956391">
      <w:pPr>
        <w:outlineLvl w:val="0"/>
        <w:rPr>
          <w:rFonts w:eastAsia="MS PGothic"/>
          <w:sz w:val="21"/>
          <w:szCs w:val="28"/>
        </w:rPr>
      </w:pPr>
    </w:p>
    <w:p w14:paraId="6692602D" w14:textId="77777777" w:rsidR="008F07BB" w:rsidRPr="00A6533F" w:rsidRDefault="008F07BB" w:rsidP="00956391">
      <w:pPr>
        <w:outlineLvl w:val="0"/>
        <w:rPr>
          <w:rFonts w:eastAsia="MS PGothic"/>
          <w:sz w:val="21"/>
          <w:szCs w:val="28"/>
        </w:rPr>
      </w:pPr>
    </w:p>
    <w:p w14:paraId="188097F6" w14:textId="77777777" w:rsidR="008F07BB" w:rsidRPr="00A6533F" w:rsidRDefault="008F07BB" w:rsidP="00956391">
      <w:pPr>
        <w:outlineLvl w:val="0"/>
        <w:rPr>
          <w:rFonts w:eastAsia="MS PGothic"/>
          <w:sz w:val="21"/>
          <w:szCs w:val="28"/>
        </w:rPr>
      </w:pPr>
    </w:p>
    <w:p w14:paraId="18526447" w14:textId="77777777" w:rsidR="008F07BB" w:rsidRPr="00A6533F" w:rsidRDefault="008F07BB" w:rsidP="00956391">
      <w:pPr>
        <w:outlineLvl w:val="0"/>
        <w:rPr>
          <w:rFonts w:eastAsia="MS PGothic"/>
          <w:sz w:val="21"/>
          <w:szCs w:val="28"/>
        </w:rPr>
      </w:pPr>
    </w:p>
    <w:p w14:paraId="2BDDBC34" w14:textId="77777777" w:rsidR="008F07BB" w:rsidRPr="00A6533F" w:rsidRDefault="008F07BB" w:rsidP="00956391">
      <w:pPr>
        <w:outlineLvl w:val="0"/>
        <w:rPr>
          <w:rFonts w:eastAsia="MS PGothic"/>
          <w:sz w:val="21"/>
          <w:szCs w:val="28"/>
        </w:rPr>
      </w:pPr>
    </w:p>
    <w:p w14:paraId="7489EA82" w14:textId="77777777" w:rsidR="008F07BB" w:rsidRPr="00A6533F" w:rsidRDefault="008F07BB" w:rsidP="00956391">
      <w:pPr>
        <w:outlineLvl w:val="0"/>
        <w:rPr>
          <w:rFonts w:eastAsia="MS PGothic"/>
          <w:sz w:val="21"/>
          <w:szCs w:val="28"/>
        </w:rPr>
      </w:pPr>
    </w:p>
    <w:p w14:paraId="69F67256" w14:textId="77777777" w:rsidR="008F07BB" w:rsidRPr="00A6533F" w:rsidRDefault="008F07BB" w:rsidP="00956391">
      <w:pPr>
        <w:outlineLvl w:val="0"/>
        <w:rPr>
          <w:rFonts w:eastAsia="MS PGothic"/>
          <w:sz w:val="21"/>
          <w:szCs w:val="28"/>
        </w:rPr>
      </w:pPr>
    </w:p>
    <w:p w14:paraId="2E8D49D9" w14:textId="77777777" w:rsidR="008F07BB" w:rsidRPr="00A6533F" w:rsidRDefault="008F07BB" w:rsidP="00956391">
      <w:pPr>
        <w:outlineLvl w:val="0"/>
        <w:rPr>
          <w:rFonts w:eastAsia="MS PGothic"/>
          <w:b/>
          <w:color w:val="595959" w:themeColor="text1" w:themeTint="A6"/>
          <w:sz w:val="44"/>
          <w:szCs w:val="52"/>
        </w:rPr>
      </w:pPr>
    </w:p>
    <w:p w14:paraId="7D56E64A" w14:textId="77777777" w:rsidR="00956391" w:rsidRPr="00A6533F" w:rsidRDefault="00956391" w:rsidP="00956391">
      <w:pPr>
        <w:outlineLvl w:val="0"/>
        <w:rPr>
          <w:rFonts w:eastAsia="MS PGothic"/>
          <w:bCs/>
          <w:color w:val="808080" w:themeColor="background1" w:themeShade="80"/>
          <w:szCs w:val="20"/>
        </w:rPr>
      </w:pPr>
    </w:p>
    <w:p w14:paraId="09CDAAA2" w14:textId="77777777" w:rsidR="00584233" w:rsidRPr="00A6533F" w:rsidRDefault="00584233" w:rsidP="00956391">
      <w:pPr>
        <w:outlineLvl w:val="0"/>
        <w:rPr>
          <w:rFonts w:eastAsia="MS PGothic"/>
          <w:bCs/>
          <w:color w:val="000000" w:themeColor="text1"/>
          <w:sz w:val="28"/>
          <w:szCs w:val="28"/>
        </w:rPr>
      </w:pPr>
      <w:r w:rsidRPr="00A6533F">
        <w:rPr>
          <w:rFonts w:eastAsia="MS PGothic"/>
          <w:color w:val="000000" w:themeColor="text1"/>
          <w:sz w:val="28"/>
        </w:rPr>
        <w:t>プロジェクトの一般情報</w:t>
      </w:r>
    </w:p>
    <w:tbl>
      <w:tblPr>
        <w:tblW w:w="14400" w:type="dxa"/>
        <w:tblLook w:val="04A0" w:firstRow="1" w:lastRow="0" w:firstColumn="1" w:lastColumn="0" w:noHBand="0" w:noVBand="1"/>
      </w:tblPr>
      <w:tblGrid>
        <w:gridCol w:w="2980"/>
        <w:gridCol w:w="2980"/>
        <w:gridCol w:w="2140"/>
        <w:gridCol w:w="3200"/>
        <w:gridCol w:w="3100"/>
      </w:tblGrid>
      <w:tr w:rsidR="00584233" w:rsidRPr="00A6533F" w14:paraId="0A2E812C"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3217C52C" w14:textId="77777777" w:rsidR="00584233" w:rsidRPr="00A6533F" w:rsidRDefault="00584233" w:rsidP="00584233">
            <w:pPr>
              <w:ind w:left="-109"/>
              <w:rPr>
                <w:rFonts w:eastAsia="MS PGothic" w:cs="Calibri"/>
                <w:color w:val="000000"/>
                <w:sz w:val="18"/>
                <w:szCs w:val="18"/>
              </w:rPr>
            </w:pPr>
            <w:r w:rsidRPr="00A6533F">
              <w:rPr>
                <w:rFonts w:eastAsia="MS PGothic"/>
                <w:color w:val="000000"/>
                <w:sz w:val="18"/>
              </w:rPr>
              <w:t>プロジェクト名</w:t>
            </w:r>
          </w:p>
        </w:tc>
        <w:tc>
          <w:tcPr>
            <w:tcW w:w="3200" w:type="dxa"/>
            <w:tcBorders>
              <w:top w:val="nil"/>
              <w:left w:val="nil"/>
              <w:bottom w:val="single" w:sz="4" w:space="0" w:color="BFBFBF"/>
              <w:right w:val="nil"/>
            </w:tcBorders>
            <w:shd w:val="clear" w:color="000000" w:fill="FFFFFF"/>
            <w:vAlign w:val="bottom"/>
            <w:hideMark/>
          </w:tcPr>
          <w:p w14:paraId="54F3E4ED" w14:textId="77777777" w:rsidR="00584233" w:rsidRPr="00A6533F" w:rsidRDefault="00584233" w:rsidP="00584233">
            <w:pPr>
              <w:jc w:val="center"/>
              <w:rPr>
                <w:rFonts w:eastAsia="MS PGothic" w:cs="Calibri"/>
                <w:color w:val="000000"/>
                <w:sz w:val="18"/>
                <w:szCs w:val="18"/>
              </w:rPr>
            </w:pPr>
            <w:r w:rsidRPr="00A6533F">
              <w:rPr>
                <w:rFonts w:eastAsia="MS PGothic"/>
                <w:color w:val="000000"/>
                <w:sz w:val="18"/>
              </w:rPr>
              <w:t>プロジェクト</w:t>
            </w:r>
            <w:r w:rsidRPr="00A6533F">
              <w:rPr>
                <w:rFonts w:eastAsia="MS PGothic"/>
                <w:color w:val="000000"/>
                <w:sz w:val="18"/>
              </w:rPr>
              <w:t xml:space="preserve"> </w:t>
            </w:r>
            <w:r w:rsidRPr="00A6533F">
              <w:rPr>
                <w:rFonts w:eastAsia="MS PGothic"/>
                <w:color w:val="000000"/>
                <w:sz w:val="18"/>
              </w:rPr>
              <w:t>マネージャー</w:t>
            </w:r>
          </w:p>
        </w:tc>
        <w:tc>
          <w:tcPr>
            <w:tcW w:w="3100" w:type="dxa"/>
            <w:tcBorders>
              <w:top w:val="nil"/>
              <w:left w:val="nil"/>
              <w:bottom w:val="single" w:sz="4" w:space="0" w:color="BFBFBF"/>
              <w:right w:val="nil"/>
            </w:tcBorders>
            <w:shd w:val="clear" w:color="000000" w:fill="FFFFFF"/>
            <w:vAlign w:val="bottom"/>
            <w:hideMark/>
          </w:tcPr>
          <w:p w14:paraId="2BA23DED" w14:textId="77777777" w:rsidR="00584233" w:rsidRPr="00A6533F" w:rsidRDefault="00584233" w:rsidP="00584233">
            <w:pPr>
              <w:jc w:val="center"/>
              <w:rPr>
                <w:rFonts w:eastAsia="MS PGothic" w:cs="Calibri"/>
                <w:color w:val="000000"/>
                <w:sz w:val="18"/>
                <w:szCs w:val="18"/>
              </w:rPr>
            </w:pPr>
            <w:r w:rsidRPr="00A6533F">
              <w:rPr>
                <w:rFonts w:eastAsia="MS PGothic"/>
                <w:color w:val="000000"/>
                <w:sz w:val="18"/>
              </w:rPr>
              <w:t>プロジェクト</w:t>
            </w:r>
            <w:r w:rsidRPr="00A6533F">
              <w:rPr>
                <w:rFonts w:eastAsia="MS PGothic"/>
                <w:color w:val="000000"/>
                <w:sz w:val="18"/>
              </w:rPr>
              <w:t xml:space="preserve"> </w:t>
            </w:r>
            <w:r w:rsidRPr="00A6533F">
              <w:rPr>
                <w:rFonts w:eastAsia="MS PGothic"/>
                <w:color w:val="000000"/>
                <w:sz w:val="18"/>
              </w:rPr>
              <w:t>スポンサー</w:t>
            </w:r>
          </w:p>
        </w:tc>
      </w:tr>
      <w:tr w:rsidR="00584233" w:rsidRPr="00A6533F" w14:paraId="003A413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351E20D2" w14:textId="28D56D6B" w:rsidR="00584233" w:rsidRPr="00A6533F" w:rsidRDefault="00584233" w:rsidP="00584233">
            <w:pPr>
              <w:rPr>
                <w:rFonts w:eastAsia="MS PGothic" w:cs="Calibri"/>
                <w:color w:val="000000"/>
                <w:sz w:val="28"/>
                <w:szCs w:val="28"/>
              </w:rPr>
            </w:pPr>
            <w:r w:rsidRPr="00A6533F">
              <w:rPr>
                <w:rFonts w:eastAsia="MS PGothic"/>
                <w:color w:val="000000"/>
                <w:sz w:val="28"/>
              </w:rPr>
              <w:t>西海岸での店頭売上改善</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FDDD5BB"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5C5D3EAC"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 </w:t>
            </w:r>
          </w:p>
        </w:tc>
      </w:tr>
      <w:tr w:rsidR="00584233" w:rsidRPr="00A6533F" w14:paraId="3ECEEA19"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55E50165" w14:textId="77777777" w:rsidR="00584233" w:rsidRPr="00A6533F" w:rsidRDefault="00584233" w:rsidP="00584233">
            <w:pPr>
              <w:ind w:left="-109"/>
              <w:rPr>
                <w:rFonts w:eastAsia="MS PGothic" w:cs="Calibri"/>
                <w:color w:val="000000"/>
                <w:sz w:val="18"/>
                <w:szCs w:val="18"/>
              </w:rPr>
            </w:pPr>
            <w:r w:rsidRPr="00A6533F">
              <w:rPr>
                <w:rFonts w:eastAsia="MS PGothic"/>
                <w:color w:val="000000"/>
                <w:sz w:val="18"/>
              </w:rPr>
              <w:t>メール</w:t>
            </w:r>
            <w:r w:rsidRPr="00A6533F">
              <w:rPr>
                <w:rFonts w:eastAsia="MS PGothic"/>
                <w:color w:val="000000"/>
                <w:sz w:val="18"/>
              </w:rPr>
              <w:t xml:space="preserve"> </w:t>
            </w:r>
            <w:r w:rsidRPr="00A6533F">
              <w:rPr>
                <w:rFonts w:eastAsia="MS PGothic"/>
                <w:color w:val="000000"/>
                <w:sz w:val="18"/>
              </w:rPr>
              <w:t>アドレス</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D7369CA" w14:textId="77777777" w:rsidR="00584233" w:rsidRPr="00A6533F" w:rsidRDefault="00584233" w:rsidP="00584233">
            <w:pPr>
              <w:jc w:val="center"/>
              <w:rPr>
                <w:rFonts w:eastAsia="MS PGothic" w:cs="Calibri"/>
                <w:color w:val="000000"/>
                <w:sz w:val="18"/>
                <w:szCs w:val="18"/>
              </w:rPr>
            </w:pPr>
            <w:r w:rsidRPr="00A6533F">
              <w:rPr>
                <w:rFonts w:eastAsia="MS PGothic"/>
                <w:color w:val="000000"/>
                <w:sz w:val="18"/>
              </w:rPr>
              <w:t>電話</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5FAE5A66" w14:textId="77777777" w:rsidR="00584233" w:rsidRPr="00A6533F" w:rsidRDefault="00584233" w:rsidP="00584233">
            <w:pPr>
              <w:rPr>
                <w:rFonts w:eastAsia="MS PGothic" w:cs="Calibri"/>
                <w:color w:val="000000"/>
                <w:sz w:val="18"/>
                <w:szCs w:val="18"/>
              </w:rPr>
            </w:pPr>
            <w:r w:rsidRPr="00A6533F">
              <w:rPr>
                <w:rFonts w:eastAsia="MS PGothic"/>
                <w:color w:val="000000"/>
                <w:sz w:val="18"/>
              </w:rPr>
              <w:t>組織単位</w:t>
            </w:r>
          </w:p>
        </w:tc>
      </w:tr>
      <w:tr w:rsidR="00584233" w:rsidRPr="00A6533F" w14:paraId="79C65614"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22F7A244" w14:textId="77777777" w:rsidR="00584233" w:rsidRPr="00A6533F" w:rsidRDefault="00584233" w:rsidP="00584233">
            <w:pPr>
              <w:rPr>
                <w:rFonts w:eastAsia="MS PGothic" w:cs="Calibri"/>
                <w:color w:val="000000"/>
                <w:sz w:val="22"/>
                <w:szCs w:val="22"/>
              </w:rPr>
            </w:pPr>
            <w:r w:rsidRPr="00A6533F">
              <w:rPr>
                <w:rFonts w:eastAsia="MS PGothic"/>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1118D4BC"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0A5F576" w14:textId="77777777" w:rsidR="00584233" w:rsidRPr="00A6533F" w:rsidRDefault="00584233" w:rsidP="00584233">
            <w:pPr>
              <w:ind w:firstLineChars="100" w:firstLine="220"/>
              <w:rPr>
                <w:rFonts w:eastAsia="MS PGothic" w:cs="Calibri"/>
                <w:color w:val="000000"/>
                <w:sz w:val="22"/>
                <w:szCs w:val="22"/>
              </w:rPr>
            </w:pPr>
            <w:r w:rsidRPr="00A6533F">
              <w:rPr>
                <w:rFonts w:eastAsia="MS PGothic"/>
                <w:color w:val="000000"/>
                <w:sz w:val="22"/>
              </w:rPr>
              <w:t> </w:t>
            </w:r>
          </w:p>
        </w:tc>
      </w:tr>
      <w:tr w:rsidR="00584233" w:rsidRPr="00A6533F" w14:paraId="6B1E3EFD"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8E12F88" w14:textId="77777777" w:rsidR="00584233" w:rsidRPr="00A6533F" w:rsidRDefault="00584233" w:rsidP="00584233">
            <w:pPr>
              <w:ind w:left="-109"/>
              <w:rPr>
                <w:rFonts w:eastAsia="MS PGothic" w:cs="Calibri"/>
                <w:color w:val="000000"/>
                <w:sz w:val="18"/>
                <w:szCs w:val="18"/>
              </w:rPr>
            </w:pPr>
            <w:r w:rsidRPr="00A6533F">
              <w:rPr>
                <w:rFonts w:eastAsia="MS PGothic"/>
                <w:color w:val="000000"/>
                <w:sz w:val="18"/>
              </w:rPr>
              <w:t>グリーン</w:t>
            </w:r>
            <w:r w:rsidRPr="00A6533F">
              <w:rPr>
                <w:rFonts w:eastAsia="MS PGothic"/>
                <w:color w:val="000000"/>
                <w:sz w:val="18"/>
              </w:rPr>
              <w:t xml:space="preserve"> </w:t>
            </w:r>
            <w:r w:rsidRPr="00A6533F">
              <w:rPr>
                <w:rFonts w:eastAsia="MS PGothic"/>
                <w:color w:val="000000"/>
                <w:sz w:val="18"/>
              </w:rPr>
              <w:t>ベルト割り当て</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1E959F0" w14:textId="77777777" w:rsidR="00584233" w:rsidRPr="00A6533F" w:rsidRDefault="00584233" w:rsidP="00584233">
            <w:pPr>
              <w:rPr>
                <w:rFonts w:eastAsia="MS PGothic" w:cs="Calibri"/>
                <w:color w:val="000000"/>
                <w:sz w:val="18"/>
                <w:szCs w:val="18"/>
              </w:rPr>
            </w:pPr>
            <w:r w:rsidRPr="00A6533F">
              <w:rPr>
                <w:rFonts w:eastAsia="MS PGothic"/>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02C0462" w14:textId="77777777" w:rsidR="00584233" w:rsidRPr="00A6533F" w:rsidRDefault="00584233" w:rsidP="00584233">
            <w:pPr>
              <w:rPr>
                <w:rFonts w:eastAsia="MS PGothic" w:cs="Calibri"/>
                <w:color w:val="000000"/>
                <w:sz w:val="18"/>
                <w:szCs w:val="18"/>
              </w:rPr>
            </w:pPr>
            <w:r w:rsidRPr="00A6533F">
              <w:rPr>
                <w:rFonts w:eastAsia="MS PGothic"/>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3B10648" w14:textId="77777777" w:rsidR="00584233" w:rsidRPr="00A6533F" w:rsidRDefault="00584233" w:rsidP="00584233">
            <w:pPr>
              <w:jc w:val="center"/>
              <w:rPr>
                <w:rFonts w:eastAsia="MS PGothic" w:cs="Calibri"/>
                <w:color w:val="000000"/>
                <w:sz w:val="18"/>
                <w:szCs w:val="18"/>
              </w:rPr>
            </w:pPr>
            <w:r w:rsidRPr="00A6533F">
              <w:rPr>
                <w:rFonts w:eastAsia="MS PGothic"/>
                <w:color w:val="000000"/>
                <w:sz w:val="18"/>
              </w:rPr>
              <w:t>開始予定日</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94AF178" w14:textId="77777777" w:rsidR="00584233" w:rsidRPr="00A6533F" w:rsidRDefault="00584233" w:rsidP="00584233">
            <w:pPr>
              <w:jc w:val="center"/>
              <w:rPr>
                <w:rFonts w:eastAsia="MS PGothic" w:cs="Calibri"/>
                <w:color w:val="000000"/>
                <w:sz w:val="18"/>
                <w:szCs w:val="18"/>
              </w:rPr>
            </w:pPr>
            <w:r w:rsidRPr="00A6533F">
              <w:rPr>
                <w:rFonts w:eastAsia="MS PGothic"/>
                <w:color w:val="000000"/>
                <w:sz w:val="18"/>
              </w:rPr>
              <w:t>完了予定日</w:t>
            </w:r>
          </w:p>
        </w:tc>
      </w:tr>
      <w:tr w:rsidR="00584233" w:rsidRPr="00A6533F" w14:paraId="6A35E7A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2636B2C" w14:textId="77777777" w:rsidR="00584233" w:rsidRPr="00A6533F" w:rsidRDefault="00584233" w:rsidP="00584233">
            <w:pPr>
              <w:rPr>
                <w:rFonts w:eastAsia="MS PGothic" w:cs="Calibri"/>
                <w:color w:val="000000"/>
                <w:sz w:val="22"/>
                <w:szCs w:val="22"/>
              </w:rPr>
            </w:pPr>
            <w:r w:rsidRPr="00A6533F">
              <w:rPr>
                <w:rFonts w:eastAsia="MS PGothic"/>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B1322D1"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82B8FBB"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00/00/0000</w:t>
            </w:r>
          </w:p>
        </w:tc>
      </w:tr>
      <w:tr w:rsidR="00584233" w:rsidRPr="00A6533F" w14:paraId="32D0E8AE"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105C385" w14:textId="77777777" w:rsidR="00584233" w:rsidRPr="00A6533F" w:rsidRDefault="00584233" w:rsidP="00584233">
            <w:pPr>
              <w:ind w:left="-109"/>
              <w:rPr>
                <w:rFonts w:eastAsia="MS PGothic" w:cs="Calibri"/>
                <w:color w:val="000000"/>
                <w:sz w:val="18"/>
                <w:szCs w:val="18"/>
              </w:rPr>
            </w:pPr>
            <w:r w:rsidRPr="00A6533F">
              <w:rPr>
                <w:rFonts w:eastAsia="MS PGothic"/>
                <w:color w:val="000000"/>
                <w:sz w:val="18"/>
              </w:rPr>
              <w:t>ブラック</w:t>
            </w:r>
            <w:r w:rsidRPr="00A6533F">
              <w:rPr>
                <w:rFonts w:eastAsia="MS PGothic"/>
                <w:color w:val="000000"/>
                <w:sz w:val="18"/>
              </w:rPr>
              <w:t xml:space="preserve"> </w:t>
            </w:r>
            <w:r w:rsidRPr="00A6533F">
              <w:rPr>
                <w:rFonts w:eastAsia="MS PGothic"/>
                <w:color w:val="000000"/>
                <w:sz w:val="18"/>
              </w:rPr>
              <w:t>ベルト割り当て</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52A9FD4" w14:textId="77777777" w:rsidR="00584233" w:rsidRPr="00A6533F" w:rsidRDefault="00584233" w:rsidP="00584233">
            <w:pPr>
              <w:rPr>
                <w:rFonts w:eastAsia="MS PGothic" w:cs="Calibri"/>
                <w:color w:val="000000"/>
                <w:sz w:val="18"/>
                <w:szCs w:val="18"/>
              </w:rPr>
            </w:pPr>
            <w:r w:rsidRPr="00A6533F">
              <w:rPr>
                <w:rFonts w:eastAsia="MS PGothic"/>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F42720B" w14:textId="77777777" w:rsidR="00584233" w:rsidRPr="00A6533F" w:rsidRDefault="00584233" w:rsidP="00584233">
            <w:pPr>
              <w:rPr>
                <w:rFonts w:eastAsia="MS PGothic" w:cs="Calibri"/>
                <w:color w:val="000000"/>
                <w:sz w:val="18"/>
                <w:szCs w:val="18"/>
              </w:rPr>
            </w:pPr>
            <w:r w:rsidRPr="00A6533F">
              <w:rPr>
                <w:rFonts w:eastAsia="MS PGothic"/>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31DC44D" w14:textId="77777777" w:rsidR="00584233" w:rsidRPr="00A6533F" w:rsidRDefault="00584233" w:rsidP="00584233">
            <w:pPr>
              <w:jc w:val="center"/>
              <w:rPr>
                <w:rFonts w:eastAsia="MS PGothic" w:cs="Calibri"/>
                <w:color w:val="000000"/>
                <w:sz w:val="18"/>
                <w:szCs w:val="18"/>
              </w:rPr>
            </w:pPr>
            <w:r w:rsidRPr="00A6533F">
              <w:rPr>
                <w:rFonts w:eastAsia="MS PGothic"/>
                <w:color w:val="000000"/>
                <w:sz w:val="18"/>
              </w:rPr>
              <w:t>予想される節約額</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8006935" w14:textId="77777777" w:rsidR="00584233" w:rsidRPr="00A6533F" w:rsidRDefault="00584233" w:rsidP="00584233">
            <w:pPr>
              <w:jc w:val="center"/>
              <w:rPr>
                <w:rFonts w:eastAsia="MS PGothic" w:cs="Calibri"/>
                <w:color w:val="000000"/>
                <w:sz w:val="18"/>
                <w:szCs w:val="18"/>
              </w:rPr>
            </w:pPr>
            <w:r w:rsidRPr="00A6533F">
              <w:rPr>
                <w:rFonts w:eastAsia="MS PGothic"/>
                <w:color w:val="000000"/>
                <w:sz w:val="18"/>
              </w:rPr>
              <w:t>推定コスト</w:t>
            </w:r>
          </w:p>
        </w:tc>
      </w:tr>
      <w:tr w:rsidR="00584233" w:rsidRPr="00A6533F" w14:paraId="60D2DF02"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37B1E33" w14:textId="77777777" w:rsidR="00584233" w:rsidRPr="00A6533F" w:rsidRDefault="00584233" w:rsidP="00584233">
            <w:pPr>
              <w:rPr>
                <w:rFonts w:eastAsia="MS PGothic" w:cs="Calibri"/>
                <w:color w:val="000000"/>
                <w:sz w:val="22"/>
                <w:szCs w:val="22"/>
              </w:rPr>
            </w:pPr>
            <w:r w:rsidRPr="00A6533F">
              <w:rPr>
                <w:rFonts w:eastAsia="MS PGothic"/>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5424CD6"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B8AA46F"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$184,900</w:t>
            </w:r>
          </w:p>
        </w:tc>
      </w:tr>
    </w:tbl>
    <w:p w14:paraId="14C241C5" w14:textId="77777777" w:rsidR="008F07BB" w:rsidRPr="00A6533F" w:rsidRDefault="008F07BB" w:rsidP="00956391">
      <w:pPr>
        <w:outlineLvl w:val="0"/>
        <w:rPr>
          <w:rFonts w:eastAsia="MS PGothic"/>
          <w:bCs/>
          <w:color w:val="000000" w:themeColor="text1"/>
          <w:sz w:val="28"/>
          <w:szCs w:val="28"/>
        </w:rPr>
        <w:sectPr w:rsidR="008F07BB" w:rsidRPr="00A6533F" w:rsidSect="00DC42FF">
          <w:footerReference w:type="even" r:id="rId16"/>
          <w:footerReference w:type="default" r:id="rId17"/>
          <w:pgSz w:w="15840" w:h="12240" w:orient="landscape"/>
          <w:pgMar w:top="459" w:right="720" w:bottom="189" w:left="576" w:header="720" w:footer="518" w:gutter="0"/>
          <w:cols w:space="720"/>
          <w:titlePg/>
          <w:docGrid w:linePitch="360"/>
        </w:sectPr>
      </w:pPr>
    </w:p>
    <w:p w14:paraId="7B61E792" w14:textId="77777777" w:rsidR="00584233" w:rsidRPr="00A6533F" w:rsidRDefault="00584233" w:rsidP="00956391">
      <w:pPr>
        <w:outlineLvl w:val="0"/>
        <w:rPr>
          <w:rFonts w:eastAsia="MS PGothic"/>
          <w:bCs/>
          <w:color w:val="000000" w:themeColor="text1"/>
          <w:sz w:val="28"/>
          <w:szCs w:val="28"/>
        </w:rPr>
      </w:pPr>
    </w:p>
    <w:p w14:paraId="75FDD767" w14:textId="77777777" w:rsidR="00584233" w:rsidRPr="00A6533F" w:rsidRDefault="00584233" w:rsidP="00584233">
      <w:pPr>
        <w:spacing w:line="276" w:lineRule="auto"/>
        <w:outlineLvl w:val="0"/>
        <w:rPr>
          <w:rFonts w:eastAsia="MS PGothic"/>
          <w:bCs/>
          <w:color w:val="000000" w:themeColor="text1"/>
          <w:sz w:val="28"/>
          <w:szCs w:val="28"/>
        </w:rPr>
      </w:pPr>
      <w:r w:rsidRPr="00A6533F">
        <w:rPr>
          <w:rFonts w:eastAsia="MS PGothic"/>
          <w:color w:val="000000" w:themeColor="text1"/>
          <w:sz w:val="28"/>
        </w:rPr>
        <w:t>プロジェクト概要</w:t>
      </w:r>
    </w:p>
    <w:tbl>
      <w:tblPr>
        <w:tblW w:w="14405" w:type="dxa"/>
        <w:tblLook w:val="04A0" w:firstRow="1" w:lastRow="0" w:firstColumn="1" w:lastColumn="0" w:noHBand="0" w:noVBand="1"/>
      </w:tblPr>
      <w:tblGrid>
        <w:gridCol w:w="2122"/>
        <w:gridCol w:w="12283"/>
      </w:tblGrid>
      <w:tr w:rsidR="00584233" w:rsidRPr="00A6533F" w14:paraId="5258C32F" w14:textId="77777777" w:rsidTr="00A6533F">
        <w:trPr>
          <w:trHeight w:val="1152"/>
        </w:trPr>
        <w:tc>
          <w:tcPr>
            <w:tcW w:w="2122"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63D84ED" w14:textId="77777777" w:rsidR="00584233" w:rsidRPr="00A6533F" w:rsidRDefault="00584233" w:rsidP="00584233">
            <w:pPr>
              <w:rPr>
                <w:rFonts w:eastAsia="MS PGothic" w:cs="Calibri"/>
                <w:color w:val="000000"/>
                <w:sz w:val="24"/>
              </w:rPr>
            </w:pPr>
            <w:r w:rsidRPr="00A6533F">
              <w:rPr>
                <w:rFonts w:eastAsia="MS PGothic"/>
                <w:color w:val="000000"/>
                <w:sz w:val="24"/>
              </w:rPr>
              <w:t>問題</w:t>
            </w:r>
            <w:r w:rsidRPr="00A6533F">
              <w:rPr>
                <w:rFonts w:eastAsia="MS PGothic"/>
                <w:color w:val="000000"/>
                <w:sz w:val="24"/>
              </w:rPr>
              <w:t xml:space="preserve"> </w:t>
            </w:r>
          </w:p>
          <w:p w14:paraId="21215157" w14:textId="77777777" w:rsidR="00584233" w:rsidRPr="00A6533F" w:rsidRDefault="00584233" w:rsidP="00584233">
            <w:pPr>
              <w:rPr>
                <w:rFonts w:eastAsia="MS PGothic" w:cs="Calibri"/>
                <w:color w:val="000000"/>
                <w:sz w:val="24"/>
              </w:rPr>
            </w:pPr>
            <w:r w:rsidRPr="00A6533F">
              <w:rPr>
                <w:rFonts w:eastAsia="MS PGothic"/>
                <w:color w:val="000000"/>
                <w:sz w:val="24"/>
              </w:rPr>
              <w:t>または課題</w:t>
            </w:r>
            <w:r w:rsidRPr="00A6533F">
              <w:rPr>
                <w:rFonts w:eastAsia="MS PGothic"/>
                <w:color w:val="000000"/>
                <w:sz w:val="24"/>
              </w:rPr>
              <w:t xml:space="preserve"> </w:t>
            </w:r>
          </w:p>
        </w:tc>
        <w:tc>
          <w:tcPr>
            <w:tcW w:w="12283"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163A36E6" w14:textId="78A120EB" w:rsidR="00584233" w:rsidRPr="00A6533F" w:rsidRDefault="00D323E3" w:rsidP="00616C9D">
            <w:pPr>
              <w:spacing w:line="276" w:lineRule="auto"/>
              <w:rPr>
                <w:rFonts w:eastAsia="MS PGothic" w:cs="Calibri"/>
                <w:color w:val="000000"/>
                <w:sz w:val="22"/>
                <w:szCs w:val="22"/>
              </w:rPr>
            </w:pPr>
            <w:r w:rsidRPr="00A6533F">
              <w:rPr>
                <w:rFonts w:eastAsia="MS PGothic"/>
                <w:color w:val="000000"/>
                <w:sz w:val="22"/>
              </w:rPr>
              <w:t>直近のカスタマー</w:t>
            </w:r>
            <w:r w:rsidRPr="00A6533F">
              <w:rPr>
                <w:rFonts w:eastAsia="MS PGothic"/>
                <w:color w:val="000000"/>
                <w:sz w:val="22"/>
              </w:rPr>
              <w:t xml:space="preserve"> </w:t>
            </w:r>
            <w:r w:rsidRPr="00A6533F">
              <w:rPr>
                <w:rFonts w:eastAsia="MS PGothic"/>
                <w:color w:val="000000"/>
                <w:sz w:val="22"/>
              </w:rPr>
              <w:t>サービス</w:t>
            </w:r>
            <w:r w:rsidRPr="00A6533F">
              <w:rPr>
                <w:rFonts w:eastAsia="MS PGothic"/>
                <w:color w:val="000000"/>
                <w:sz w:val="22"/>
              </w:rPr>
              <w:t xml:space="preserve"> </w:t>
            </w:r>
            <w:r w:rsidRPr="00A6533F">
              <w:rPr>
                <w:rFonts w:eastAsia="MS PGothic"/>
                <w:color w:val="000000"/>
                <w:sz w:val="22"/>
              </w:rPr>
              <w:t>トレーニングの実施後、北東部と中西部の店舗において店頭売上が</w:t>
            </w:r>
            <w:r w:rsidRPr="00A6533F">
              <w:rPr>
                <w:rFonts w:eastAsia="MS PGothic"/>
                <w:color w:val="000000"/>
                <w:sz w:val="22"/>
              </w:rPr>
              <w:t xml:space="preserve"> 18% </w:t>
            </w:r>
            <w:r w:rsidRPr="00A6533F">
              <w:rPr>
                <w:rFonts w:eastAsia="MS PGothic"/>
                <w:color w:val="000000"/>
                <w:sz w:val="22"/>
              </w:rPr>
              <w:t>増加しました。しかし、同じ戦術を使用したにもかかわらず、西海岸にある店舗では、同じ期間に店頭売上が</w:t>
            </w:r>
            <w:r w:rsidRPr="00A6533F">
              <w:rPr>
                <w:rFonts w:eastAsia="MS PGothic"/>
                <w:color w:val="000000"/>
                <w:sz w:val="22"/>
              </w:rPr>
              <w:t xml:space="preserve"> 34% </w:t>
            </w:r>
            <w:r w:rsidRPr="00A6533F">
              <w:rPr>
                <w:rFonts w:eastAsia="MS PGothic"/>
                <w:color w:val="000000"/>
                <w:sz w:val="22"/>
              </w:rPr>
              <w:t>減少しました。</w:t>
            </w:r>
          </w:p>
        </w:tc>
      </w:tr>
      <w:tr w:rsidR="00584233" w:rsidRPr="00A6533F" w14:paraId="73B10772" w14:textId="77777777" w:rsidTr="00A6533F">
        <w:trPr>
          <w:trHeight w:val="1152"/>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3244D3AB" w14:textId="77777777" w:rsidR="00584233" w:rsidRPr="00A6533F" w:rsidRDefault="00584233" w:rsidP="00584233">
            <w:pPr>
              <w:rPr>
                <w:rFonts w:eastAsia="MS PGothic" w:cs="Calibri"/>
                <w:color w:val="000000"/>
                <w:sz w:val="24"/>
              </w:rPr>
            </w:pPr>
            <w:r w:rsidRPr="00A6533F">
              <w:rPr>
                <w:rFonts w:eastAsia="MS PGothic"/>
                <w:color w:val="000000"/>
                <w:sz w:val="24"/>
              </w:rPr>
              <w:t>プロジェクトの</w:t>
            </w:r>
            <w:r w:rsidRPr="00A6533F">
              <w:rPr>
                <w:rFonts w:eastAsia="MS PGothic"/>
                <w:color w:val="000000"/>
                <w:sz w:val="24"/>
              </w:rPr>
              <w:t xml:space="preserve"> </w:t>
            </w:r>
          </w:p>
          <w:p w14:paraId="157908B0" w14:textId="77777777" w:rsidR="00584233" w:rsidRPr="00A6533F" w:rsidRDefault="00584233" w:rsidP="00584233">
            <w:pPr>
              <w:rPr>
                <w:rFonts w:eastAsia="MS PGothic" w:cs="Calibri"/>
                <w:color w:val="000000"/>
                <w:sz w:val="24"/>
              </w:rPr>
            </w:pPr>
            <w:r w:rsidRPr="00A6533F">
              <w:rPr>
                <w:rFonts w:eastAsia="MS PGothic"/>
                <w:color w:val="000000"/>
                <w:sz w:val="24"/>
              </w:rPr>
              <w:t>目的</w:t>
            </w:r>
          </w:p>
        </w:tc>
        <w:tc>
          <w:tcPr>
            <w:tcW w:w="12283" w:type="dxa"/>
            <w:tcBorders>
              <w:top w:val="single" w:sz="4" w:space="0" w:color="BFBFBF"/>
              <w:left w:val="nil"/>
              <w:bottom w:val="single" w:sz="4" w:space="0" w:color="BFBFBF"/>
              <w:right w:val="single" w:sz="4" w:space="0" w:color="BFBFBF"/>
            </w:tcBorders>
            <w:shd w:val="clear" w:color="000000" w:fill="FFFFFF"/>
            <w:vAlign w:val="center"/>
          </w:tcPr>
          <w:p w14:paraId="5F4EF8F0" w14:textId="0DADA1D3" w:rsidR="00584233" w:rsidRPr="00A6533F" w:rsidRDefault="001C5EA4" w:rsidP="00616C9D">
            <w:pPr>
              <w:spacing w:line="276" w:lineRule="auto"/>
              <w:rPr>
                <w:rFonts w:eastAsia="MS PGothic" w:cs="Calibri"/>
                <w:color w:val="000000"/>
                <w:sz w:val="22"/>
                <w:szCs w:val="22"/>
              </w:rPr>
            </w:pPr>
            <w:r w:rsidRPr="00A6533F">
              <w:rPr>
                <w:rFonts w:eastAsia="MS PGothic"/>
                <w:color w:val="000000"/>
                <w:sz w:val="22"/>
              </w:rPr>
              <w:t>西海岸での店頭売上を、全国的な売上に匹敵するように改善します。</w:t>
            </w:r>
          </w:p>
        </w:tc>
      </w:tr>
      <w:tr w:rsidR="00616C9D" w:rsidRPr="00A6533F" w14:paraId="10F9EE3A" w14:textId="77777777" w:rsidTr="00A6533F">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2122" w:type="dxa"/>
            <w:shd w:val="clear" w:color="000000" w:fill="FFD966"/>
            <w:vAlign w:val="center"/>
            <w:hideMark/>
          </w:tcPr>
          <w:p w14:paraId="69778EB5" w14:textId="77777777" w:rsidR="00616C9D" w:rsidRPr="00A6533F" w:rsidRDefault="00616C9D" w:rsidP="0062041A">
            <w:pPr>
              <w:rPr>
                <w:rFonts w:eastAsia="MS PGothic" w:cs="Calibri"/>
                <w:color w:val="000000"/>
                <w:sz w:val="24"/>
              </w:rPr>
            </w:pPr>
            <w:r w:rsidRPr="00A6533F">
              <w:rPr>
                <w:rFonts w:eastAsia="MS PGothic"/>
                <w:color w:val="000000"/>
                <w:sz w:val="24"/>
              </w:rPr>
              <w:t>ビジネス</w:t>
            </w:r>
            <w:r w:rsidRPr="00A6533F">
              <w:rPr>
                <w:rFonts w:eastAsia="MS PGothic"/>
                <w:color w:val="000000"/>
                <w:sz w:val="24"/>
              </w:rPr>
              <w:t xml:space="preserve"> </w:t>
            </w:r>
          </w:p>
          <w:p w14:paraId="2AAA9DFB" w14:textId="77777777" w:rsidR="00616C9D" w:rsidRPr="00A6533F" w:rsidRDefault="00616C9D" w:rsidP="0062041A">
            <w:pPr>
              <w:rPr>
                <w:rFonts w:eastAsia="MS PGothic" w:cs="Calibri"/>
                <w:color w:val="000000"/>
                <w:sz w:val="24"/>
              </w:rPr>
            </w:pPr>
            <w:r w:rsidRPr="00A6533F">
              <w:rPr>
                <w:rFonts w:eastAsia="MS PGothic"/>
                <w:color w:val="000000"/>
                <w:sz w:val="24"/>
              </w:rPr>
              <w:t>ケース</w:t>
            </w:r>
          </w:p>
        </w:tc>
        <w:tc>
          <w:tcPr>
            <w:tcW w:w="12283" w:type="dxa"/>
            <w:shd w:val="clear" w:color="000000" w:fill="FFFFFF"/>
            <w:vAlign w:val="center"/>
          </w:tcPr>
          <w:p w14:paraId="6E7B730F" w14:textId="05FE0E05" w:rsidR="00616C9D" w:rsidRPr="00A6533F" w:rsidRDefault="00E1093E" w:rsidP="0062041A">
            <w:pPr>
              <w:spacing w:line="276" w:lineRule="auto"/>
              <w:rPr>
                <w:rFonts w:eastAsia="MS PGothic" w:cs="Calibri"/>
                <w:color w:val="000000"/>
                <w:sz w:val="22"/>
                <w:szCs w:val="22"/>
              </w:rPr>
            </w:pPr>
            <w:r w:rsidRPr="00A6533F">
              <w:rPr>
                <w:rFonts w:eastAsia="MS PGothic"/>
                <w:color w:val="000000"/>
                <w:sz w:val="22"/>
              </w:rPr>
              <w:t>西海岸の小売店舗では、店舗での顧客の購入を増やす必要があります。営業担当者は、関心フェーズとアクション</w:t>
            </w:r>
            <w:r w:rsidRPr="00A6533F">
              <w:rPr>
                <w:rFonts w:eastAsia="MS PGothic"/>
                <w:color w:val="000000"/>
                <w:sz w:val="22"/>
              </w:rPr>
              <w:t xml:space="preserve"> </w:t>
            </w:r>
            <w:r w:rsidRPr="00A6533F">
              <w:rPr>
                <w:rFonts w:eastAsia="MS PGothic"/>
                <w:color w:val="000000"/>
                <w:sz w:val="22"/>
              </w:rPr>
              <w:t>フェーズの間のセールス</w:t>
            </w:r>
            <w:r w:rsidRPr="00A6533F">
              <w:rPr>
                <w:rFonts w:eastAsia="MS PGothic"/>
                <w:color w:val="000000"/>
                <w:sz w:val="22"/>
              </w:rPr>
              <w:t xml:space="preserve"> </w:t>
            </w:r>
            <w:r w:rsidRPr="00A6533F">
              <w:rPr>
                <w:rFonts w:eastAsia="MS PGothic"/>
                <w:color w:val="000000"/>
                <w:sz w:val="22"/>
              </w:rPr>
              <w:t>ファネルで顧客を失っています。調査データによると、顧客が購入に至らなかった理由は、一方的かつ強引な販売戦術のためであるということがわかっています。</w:t>
            </w:r>
          </w:p>
        </w:tc>
      </w:tr>
      <w:tr w:rsidR="00616C9D" w:rsidRPr="00A6533F" w14:paraId="0AFF1CA7" w14:textId="77777777" w:rsidTr="00A6533F">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2122" w:type="dxa"/>
            <w:shd w:val="clear" w:color="000000" w:fill="FFD966"/>
            <w:vAlign w:val="center"/>
            <w:hideMark/>
          </w:tcPr>
          <w:p w14:paraId="5F34F093" w14:textId="77777777" w:rsidR="00616C9D" w:rsidRPr="00A6533F" w:rsidRDefault="00616C9D" w:rsidP="0062041A">
            <w:pPr>
              <w:rPr>
                <w:rFonts w:eastAsia="MS PGothic" w:cs="Calibri"/>
                <w:color w:val="000000"/>
                <w:sz w:val="24"/>
              </w:rPr>
            </w:pPr>
            <w:r w:rsidRPr="00A6533F">
              <w:rPr>
                <w:rFonts w:eastAsia="MS PGothic"/>
                <w:color w:val="000000"/>
                <w:sz w:val="24"/>
              </w:rPr>
              <w:t>目標</w:t>
            </w:r>
            <w:r w:rsidRPr="00A6533F">
              <w:rPr>
                <w:rFonts w:eastAsia="MS PGothic"/>
                <w:color w:val="000000"/>
                <w:sz w:val="24"/>
              </w:rPr>
              <w:t>/</w:t>
            </w:r>
            <w:r w:rsidRPr="00A6533F">
              <w:rPr>
                <w:rFonts w:eastAsia="MS PGothic"/>
                <w:color w:val="000000"/>
                <w:sz w:val="24"/>
              </w:rPr>
              <w:t>メトリック</w:t>
            </w:r>
          </w:p>
        </w:tc>
        <w:tc>
          <w:tcPr>
            <w:tcW w:w="12283" w:type="dxa"/>
            <w:shd w:val="clear" w:color="000000" w:fill="FFFFFF"/>
            <w:vAlign w:val="center"/>
          </w:tcPr>
          <w:p w14:paraId="0CFE1883" w14:textId="10390824" w:rsidR="00616C9D" w:rsidRPr="00A6533F" w:rsidRDefault="00E1093E" w:rsidP="0062041A">
            <w:pPr>
              <w:spacing w:line="276" w:lineRule="auto"/>
              <w:rPr>
                <w:rFonts w:eastAsia="MS PGothic" w:cs="Calibri"/>
                <w:color w:val="000000"/>
                <w:sz w:val="22"/>
                <w:szCs w:val="22"/>
              </w:rPr>
            </w:pPr>
            <w:r w:rsidRPr="00A6533F">
              <w:rPr>
                <w:rFonts w:eastAsia="MS PGothic"/>
                <w:color w:val="000000"/>
                <w:sz w:val="22"/>
              </w:rPr>
              <w:t>トレーニング</w:t>
            </w:r>
            <w:r w:rsidRPr="00A6533F">
              <w:rPr>
                <w:rFonts w:eastAsia="MS PGothic"/>
                <w:color w:val="000000"/>
                <w:sz w:val="22"/>
              </w:rPr>
              <w:t xml:space="preserve"> </w:t>
            </w:r>
            <w:r w:rsidRPr="00A6533F">
              <w:rPr>
                <w:rFonts w:eastAsia="MS PGothic"/>
                <w:color w:val="000000"/>
                <w:sz w:val="22"/>
              </w:rPr>
              <w:t>モデルを分析し、西海岸の店舗を西海岸のバイヤー</w:t>
            </w:r>
            <w:r w:rsidRPr="00A6533F">
              <w:rPr>
                <w:rFonts w:eastAsia="MS PGothic"/>
                <w:color w:val="000000"/>
                <w:sz w:val="22"/>
              </w:rPr>
              <w:t xml:space="preserve"> </w:t>
            </w:r>
            <w:r w:rsidRPr="00A6533F">
              <w:rPr>
                <w:rFonts w:eastAsia="MS PGothic"/>
                <w:color w:val="000000"/>
                <w:sz w:val="22"/>
              </w:rPr>
              <w:t>ペルソナに焦点を当て直します。新しいセールス</w:t>
            </w:r>
            <w:r w:rsidRPr="00A6533F">
              <w:rPr>
                <w:rFonts w:eastAsia="MS PGothic"/>
                <w:color w:val="000000"/>
                <w:sz w:val="22"/>
              </w:rPr>
              <w:t xml:space="preserve"> </w:t>
            </w:r>
            <w:r w:rsidRPr="00A6533F">
              <w:rPr>
                <w:rFonts w:eastAsia="MS PGothic"/>
                <w:color w:val="000000"/>
                <w:sz w:val="22"/>
              </w:rPr>
              <w:t>トレーニング</w:t>
            </w:r>
            <w:r w:rsidRPr="00A6533F">
              <w:rPr>
                <w:rFonts w:eastAsia="MS PGothic"/>
                <w:color w:val="000000"/>
                <w:sz w:val="22"/>
              </w:rPr>
              <w:t xml:space="preserve"> </w:t>
            </w:r>
            <w:r w:rsidRPr="00A6533F">
              <w:rPr>
                <w:rFonts w:eastAsia="MS PGothic"/>
                <w:color w:val="000000"/>
                <w:sz w:val="22"/>
              </w:rPr>
              <w:t>モデルを改訂した後、店頭売上は</w:t>
            </w:r>
            <w:r w:rsidRPr="00A6533F">
              <w:rPr>
                <w:rFonts w:eastAsia="MS PGothic"/>
                <w:color w:val="000000"/>
                <w:sz w:val="22"/>
              </w:rPr>
              <w:t xml:space="preserve"> 2 </w:t>
            </w:r>
            <w:r w:rsidRPr="00A6533F">
              <w:rPr>
                <w:rFonts w:eastAsia="MS PGothic"/>
                <w:color w:val="000000"/>
                <w:sz w:val="22"/>
              </w:rPr>
              <w:t>四半期以内に</w:t>
            </w:r>
            <w:r w:rsidRPr="00A6533F">
              <w:rPr>
                <w:rFonts w:eastAsia="MS PGothic"/>
                <w:color w:val="000000"/>
                <w:sz w:val="22"/>
              </w:rPr>
              <w:t xml:space="preserve"> 30% </w:t>
            </w:r>
            <w:r w:rsidRPr="00A6533F">
              <w:rPr>
                <w:rFonts w:eastAsia="MS PGothic"/>
                <w:color w:val="000000"/>
                <w:sz w:val="22"/>
              </w:rPr>
              <w:t>増加すると見込んでいます。</w:t>
            </w:r>
          </w:p>
        </w:tc>
      </w:tr>
      <w:tr w:rsidR="00101D56" w:rsidRPr="00A6533F" w14:paraId="0E61EF30" w14:textId="77777777" w:rsidTr="00A6533F">
        <w:trPr>
          <w:trHeight w:val="1152"/>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77FAFBF2" w14:textId="77777777" w:rsidR="00101D56" w:rsidRPr="00A6533F" w:rsidRDefault="00101D56" w:rsidP="0062041A">
            <w:pPr>
              <w:rPr>
                <w:rFonts w:eastAsia="MS PGothic" w:cs="Calibri"/>
                <w:color w:val="000000"/>
                <w:sz w:val="24"/>
              </w:rPr>
            </w:pPr>
            <w:r w:rsidRPr="00A6533F">
              <w:rPr>
                <w:rFonts w:eastAsia="MS PGothic"/>
                <w:color w:val="000000"/>
                <w:sz w:val="24"/>
              </w:rPr>
              <w:t>期待される成果物</w:t>
            </w:r>
          </w:p>
        </w:tc>
        <w:tc>
          <w:tcPr>
            <w:tcW w:w="12283" w:type="dxa"/>
            <w:tcBorders>
              <w:top w:val="single" w:sz="4" w:space="0" w:color="BFBFBF"/>
              <w:left w:val="nil"/>
              <w:bottom w:val="single" w:sz="4" w:space="0" w:color="BFBFBF"/>
              <w:right w:val="single" w:sz="4" w:space="0" w:color="BFBFBF"/>
            </w:tcBorders>
            <w:shd w:val="clear" w:color="000000" w:fill="FFFFFF"/>
            <w:vAlign w:val="center"/>
            <w:hideMark/>
          </w:tcPr>
          <w:p w14:paraId="72A0657A" w14:textId="373DD1B7" w:rsidR="00101D56" w:rsidRPr="00A6533F" w:rsidRDefault="001C5EA4" w:rsidP="0062041A">
            <w:pPr>
              <w:rPr>
                <w:rFonts w:eastAsia="MS PGothic" w:cs="Calibri"/>
                <w:color w:val="000000"/>
                <w:sz w:val="22"/>
                <w:szCs w:val="22"/>
              </w:rPr>
            </w:pPr>
            <w:r w:rsidRPr="00A6533F">
              <w:rPr>
                <w:rFonts w:eastAsia="MS PGothic"/>
                <w:color w:val="000000"/>
                <w:sz w:val="22"/>
              </w:rPr>
              <w:t>プロジェクトの成果物には、西海岸の営業担当者専用のトレーニング</w:t>
            </w:r>
            <w:r w:rsidRPr="00A6533F">
              <w:rPr>
                <w:rFonts w:eastAsia="MS PGothic"/>
                <w:color w:val="000000"/>
                <w:sz w:val="22"/>
              </w:rPr>
              <w:t xml:space="preserve"> </w:t>
            </w:r>
            <w:r w:rsidRPr="00A6533F">
              <w:rPr>
                <w:rFonts w:eastAsia="MS PGothic"/>
                <w:color w:val="000000"/>
                <w:sz w:val="22"/>
              </w:rPr>
              <w:t>プログラム</w:t>
            </w:r>
            <w:r w:rsidRPr="00A6533F">
              <w:rPr>
                <w:rFonts w:eastAsia="MS PGothic"/>
                <w:color w:val="000000"/>
                <w:sz w:val="22"/>
              </w:rPr>
              <w:t xml:space="preserve"> </w:t>
            </w:r>
            <w:r w:rsidRPr="00A6533F">
              <w:rPr>
                <w:rFonts w:eastAsia="MS PGothic"/>
                <w:color w:val="000000"/>
                <w:sz w:val="22"/>
              </w:rPr>
              <w:t>カリキュラムと、地域のフロア</w:t>
            </w:r>
            <w:r w:rsidRPr="00A6533F">
              <w:rPr>
                <w:rFonts w:eastAsia="MS PGothic"/>
                <w:color w:val="000000"/>
                <w:sz w:val="22"/>
              </w:rPr>
              <w:t xml:space="preserve"> </w:t>
            </w:r>
            <w:r w:rsidRPr="00A6533F">
              <w:rPr>
                <w:rFonts w:eastAsia="MS PGothic"/>
                <w:color w:val="000000"/>
                <w:sz w:val="22"/>
              </w:rPr>
              <w:t>マネージャー向けの新しいオンボーディング</w:t>
            </w:r>
            <w:r w:rsidRPr="00A6533F">
              <w:rPr>
                <w:rFonts w:eastAsia="MS PGothic"/>
                <w:color w:val="000000"/>
                <w:sz w:val="22"/>
              </w:rPr>
              <w:t xml:space="preserve"> </w:t>
            </w:r>
            <w:r w:rsidRPr="00A6533F">
              <w:rPr>
                <w:rFonts w:eastAsia="MS PGothic"/>
                <w:color w:val="000000"/>
                <w:sz w:val="22"/>
              </w:rPr>
              <w:t>コースが含まれます。</w:t>
            </w:r>
          </w:p>
        </w:tc>
      </w:tr>
    </w:tbl>
    <w:p w14:paraId="5E21AD46" w14:textId="77777777" w:rsidR="00584233" w:rsidRPr="00A6533F" w:rsidRDefault="00584233" w:rsidP="00956391">
      <w:pPr>
        <w:outlineLvl w:val="0"/>
        <w:rPr>
          <w:rFonts w:eastAsia="MS PGothic"/>
          <w:bCs/>
          <w:color w:val="000000" w:themeColor="text1"/>
          <w:sz w:val="28"/>
          <w:szCs w:val="28"/>
        </w:rPr>
      </w:pPr>
    </w:p>
    <w:p w14:paraId="4D01300B" w14:textId="77777777" w:rsidR="00584233" w:rsidRPr="00A6533F" w:rsidRDefault="00584233" w:rsidP="00584233">
      <w:pPr>
        <w:spacing w:line="276" w:lineRule="auto"/>
        <w:outlineLvl w:val="0"/>
        <w:rPr>
          <w:rFonts w:eastAsia="MS PGothic"/>
          <w:bCs/>
          <w:color w:val="000000" w:themeColor="text1"/>
          <w:sz w:val="28"/>
          <w:szCs w:val="28"/>
        </w:rPr>
      </w:pPr>
      <w:r w:rsidRPr="00A6533F">
        <w:rPr>
          <w:rFonts w:eastAsia="MS PGothic"/>
          <w:color w:val="000000" w:themeColor="text1"/>
          <w:sz w:val="28"/>
        </w:rPr>
        <w:t>プロジェクト範囲</w:t>
      </w:r>
    </w:p>
    <w:tbl>
      <w:tblPr>
        <w:tblW w:w="14400" w:type="dxa"/>
        <w:tblLook w:val="04A0" w:firstRow="1" w:lastRow="0" w:firstColumn="1" w:lastColumn="0" w:noHBand="0" w:noVBand="1"/>
      </w:tblPr>
      <w:tblGrid>
        <w:gridCol w:w="2122"/>
        <w:gridCol w:w="12278"/>
      </w:tblGrid>
      <w:tr w:rsidR="00584233" w:rsidRPr="00A6533F" w14:paraId="07F5F3ED" w14:textId="77777777" w:rsidTr="00A6533F">
        <w:trPr>
          <w:trHeight w:val="1008"/>
        </w:trPr>
        <w:tc>
          <w:tcPr>
            <w:tcW w:w="2122"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3E0E2661" w14:textId="4395CCFB" w:rsidR="00584233" w:rsidRPr="00A6533F" w:rsidRDefault="00A6533F" w:rsidP="00584233">
            <w:pPr>
              <w:rPr>
                <w:rFonts w:eastAsia="MS PGothic" w:cs="Calibri"/>
                <w:color w:val="000000"/>
                <w:sz w:val="24"/>
              </w:rPr>
            </w:pPr>
            <w:r w:rsidRPr="00A6533F">
              <w:rPr>
                <w:rFonts w:eastAsia="MS PGothic" w:hint="eastAsia"/>
                <w:color w:val="000000"/>
                <w:sz w:val="24"/>
              </w:rPr>
              <w:t>範囲内</w:t>
            </w:r>
          </w:p>
        </w:tc>
        <w:tc>
          <w:tcPr>
            <w:tcW w:w="12278"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FE32457" w14:textId="07B4C619" w:rsidR="00584233" w:rsidRPr="00A6533F" w:rsidRDefault="00E1093E" w:rsidP="00584233">
            <w:pPr>
              <w:rPr>
                <w:rFonts w:eastAsia="MS PGothic" w:cs="Calibri"/>
                <w:color w:val="000000"/>
                <w:sz w:val="22"/>
                <w:szCs w:val="22"/>
              </w:rPr>
            </w:pPr>
            <w:r w:rsidRPr="00A6533F">
              <w:rPr>
                <w:rFonts w:eastAsia="MS PGothic"/>
                <w:color w:val="000000"/>
                <w:sz w:val="22"/>
              </w:rPr>
              <w:t>西海岸の店舗向けのセールス</w:t>
            </w:r>
            <w:r w:rsidRPr="00A6533F">
              <w:rPr>
                <w:rFonts w:eastAsia="MS PGothic"/>
                <w:color w:val="000000"/>
                <w:sz w:val="22"/>
              </w:rPr>
              <w:t xml:space="preserve"> </w:t>
            </w:r>
            <w:r w:rsidRPr="00A6533F">
              <w:rPr>
                <w:rFonts w:eastAsia="MS PGothic"/>
                <w:color w:val="000000"/>
                <w:sz w:val="22"/>
              </w:rPr>
              <w:t>トレーニング</w:t>
            </w:r>
            <w:r w:rsidRPr="00A6533F">
              <w:rPr>
                <w:rFonts w:eastAsia="MS PGothic"/>
                <w:color w:val="000000"/>
                <w:sz w:val="22"/>
              </w:rPr>
              <w:t xml:space="preserve"> </w:t>
            </w:r>
            <w:r w:rsidRPr="00A6533F">
              <w:rPr>
                <w:rFonts w:eastAsia="MS PGothic"/>
                <w:color w:val="000000"/>
                <w:sz w:val="22"/>
              </w:rPr>
              <w:t>モデル、西海岸の売上高</w:t>
            </w:r>
          </w:p>
        </w:tc>
      </w:tr>
      <w:tr w:rsidR="00584233" w:rsidRPr="00A6533F" w14:paraId="366AB1E4" w14:textId="77777777" w:rsidTr="00A6533F">
        <w:trPr>
          <w:trHeight w:val="1008"/>
        </w:trPr>
        <w:tc>
          <w:tcPr>
            <w:tcW w:w="2122" w:type="dxa"/>
            <w:tcBorders>
              <w:top w:val="nil"/>
              <w:left w:val="single" w:sz="4" w:space="0" w:color="BFBFBF"/>
              <w:bottom w:val="single" w:sz="4" w:space="0" w:color="BFBFBF"/>
              <w:right w:val="single" w:sz="4" w:space="0" w:color="BFBFBF"/>
            </w:tcBorders>
            <w:shd w:val="clear" w:color="000000" w:fill="AAE9E9"/>
            <w:vAlign w:val="center"/>
            <w:hideMark/>
          </w:tcPr>
          <w:p w14:paraId="46C38E85" w14:textId="55D8E3C4" w:rsidR="00584233" w:rsidRPr="00A6533F" w:rsidRDefault="00584233" w:rsidP="00A6533F">
            <w:pPr>
              <w:rPr>
                <w:rFonts w:eastAsia="MS PGothic" w:cs="Calibri"/>
                <w:color w:val="000000"/>
                <w:sz w:val="24"/>
              </w:rPr>
            </w:pPr>
            <w:r w:rsidRPr="00A6533F">
              <w:rPr>
                <w:rFonts w:eastAsia="MS PGothic"/>
                <w:color w:val="000000"/>
                <w:sz w:val="24"/>
              </w:rPr>
              <w:t>範囲外</w:t>
            </w:r>
          </w:p>
        </w:tc>
        <w:tc>
          <w:tcPr>
            <w:tcW w:w="12278" w:type="dxa"/>
            <w:tcBorders>
              <w:top w:val="single" w:sz="4" w:space="0" w:color="BFBFBF"/>
              <w:left w:val="nil"/>
              <w:bottom w:val="single" w:sz="4" w:space="0" w:color="BFBFBF"/>
              <w:right w:val="single" w:sz="4" w:space="0" w:color="BFBFBF"/>
            </w:tcBorders>
            <w:shd w:val="clear" w:color="000000" w:fill="FFFFFF"/>
            <w:vAlign w:val="center"/>
          </w:tcPr>
          <w:p w14:paraId="573F674C" w14:textId="31EA96F0" w:rsidR="00584233" w:rsidRPr="00A6533F" w:rsidRDefault="00E1093E" w:rsidP="00584233">
            <w:pPr>
              <w:rPr>
                <w:rFonts w:eastAsia="MS PGothic" w:cs="Calibri"/>
                <w:color w:val="000000"/>
                <w:sz w:val="22"/>
                <w:szCs w:val="22"/>
              </w:rPr>
            </w:pPr>
            <w:r w:rsidRPr="00A6533F">
              <w:rPr>
                <w:rFonts w:eastAsia="MS PGothic"/>
                <w:color w:val="000000"/>
                <w:sz w:val="22"/>
              </w:rPr>
              <w:t>中西部および北東部のセールス</w:t>
            </w:r>
            <w:r w:rsidRPr="00A6533F">
              <w:rPr>
                <w:rFonts w:eastAsia="MS PGothic"/>
                <w:color w:val="000000"/>
                <w:sz w:val="22"/>
              </w:rPr>
              <w:t xml:space="preserve"> </w:t>
            </w:r>
            <w:r w:rsidRPr="00A6533F">
              <w:rPr>
                <w:rFonts w:eastAsia="MS PGothic"/>
                <w:color w:val="000000"/>
                <w:sz w:val="22"/>
              </w:rPr>
              <w:t>トレーニング</w:t>
            </w:r>
            <w:r w:rsidRPr="00A6533F">
              <w:rPr>
                <w:rFonts w:eastAsia="MS PGothic"/>
                <w:color w:val="000000"/>
                <w:sz w:val="22"/>
              </w:rPr>
              <w:t xml:space="preserve"> </w:t>
            </w:r>
            <w:r w:rsidRPr="00A6533F">
              <w:rPr>
                <w:rFonts w:eastAsia="MS PGothic"/>
                <w:color w:val="000000"/>
                <w:sz w:val="22"/>
              </w:rPr>
              <w:t>チームとカリキュラム</w:t>
            </w:r>
          </w:p>
        </w:tc>
      </w:tr>
    </w:tbl>
    <w:p w14:paraId="36374528" w14:textId="77777777" w:rsidR="00CB7EE4" w:rsidRPr="00A6533F" w:rsidRDefault="00CB7EE4" w:rsidP="00584233">
      <w:pPr>
        <w:spacing w:line="276" w:lineRule="auto"/>
        <w:outlineLvl w:val="0"/>
        <w:rPr>
          <w:rFonts w:eastAsia="MS PGothic"/>
          <w:bCs/>
          <w:color w:val="000000" w:themeColor="text1"/>
          <w:sz w:val="28"/>
          <w:szCs w:val="28"/>
        </w:rPr>
        <w:sectPr w:rsidR="00CB7EE4" w:rsidRPr="00A6533F" w:rsidSect="00DC42FF">
          <w:pgSz w:w="15840" w:h="12240" w:orient="landscape"/>
          <w:pgMar w:top="459" w:right="720" w:bottom="189" w:left="576" w:header="720" w:footer="518" w:gutter="0"/>
          <w:cols w:space="720"/>
          <w:titlePg/>
          <w:docGrid w:linePitch="360"/>
        </w:sectPr>
      </w:pPr>
    </w:p>
    <w:p w14:paraId="0164D465" w14:textId="77777777" w:rsidR="00A15151" w:rsidRPr="00A6533F" w:rsidRDefault="00A15151" w:rsidP="00584233">
      <w:pPr>
        <w:spacing w:line="276" w:lineRule="auto"/>
        <w:outlineLvl w:val="0"/>
        <w:rPr>
          <w:rFonts w:eastAsia="MS PGothic"/>
          <w:bCs/>
          <w:color w:val="000000" w:themeColor="text1"/>
          <w:sz w:val="28"/>
          <w:szCs w:val="28"/>
        </w:rPr>
      </w:pPr>
    </w:p>
    <w:p w14:paraId="1434D766" w14:textId="77777777" w:rsidR="00584233" w:rsidRPr="00A6533F" w:rsidRDefault="00584233" w:rsidP="00584233">
      <w:pPr>
        <w:spacing w:line="276" w:lineRule="auto"/>
        <w:outlineLvl w:val="0"/>
        <w:rPr>
          <w:rFonts w:eastAsia="MS PGothic"/>
          <w:bCs/>
          <w:color w:val="000000" w:themeColor="text1"/>
          <w:sz w:val="28"/>
          <w:szCs w:val="28"/>
        </w:rPr>
      </w:pPr>
      <w:r w:rsidRPr="00A6533F">
        <w:rPr>
          <w:rFonts w:eastAsia="MS PGothic"/>
          <w:color w:val="000000" w:themeColor="text1"/>
          <w:sz w:val="28"/>
        </w:rPr>
        <w:t>暫定的なスケジュール</w:t>
      </w:r>
    </w:p>
    <w:tbl>
      <w:tblPr>
        <w:tblW w:w="14400" w:type="dxa"/>
        <w:tblLook w:val="04A0" w:firstRow="1" w:lastRow="0" w:firstColumn="1" w:lastColumn="0" w:noHBand="0" w:noVBand="1"/>
      </w:tblPr>
      <w:tblGrid>
        <w:gridCol w:w="8100"/>
        <w:gridCol w:w="3200"/>
        <w:gridCol w:w="3100"/>
      </w:tblGrid>
      <w:tr w:rsidR="00584233" w:rsidRPr="00A6533F" w14:paraId="7019A66E"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A381A14" w14:textId="77777777" w:rsidR="00584233" w:rsidRPr="00A6533F" w:rsidRDefault="00584233" w:rsidP="00584233">
            <w:pPr>
              <w:rPr>
                <w:rFonts w:eastAsia="MS PGothic" w:cs="Calibri"/>
                <w:b/>
                <w:bCs/>
                <w:color w:val="000000"/>
                <w:sz w:val="18"/>
                <w:szCs w:val="18"/>
              </w:rPr>
            </w:pPr>
            <w:r w:rsidRPr="00A6533F">
              <w:rPr>
                <w:rFonts w:eastAsia="MS PGothic"/>
                <w:b/>
                <w:color w:val="000000"/>
                <w:sz w:val="18"/>
              </w:rPr>
              <w:t>重要なマイルストーン</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54D552E" w14:textId="77777777" w:rsidR="00584233" w:rsidRPr="00A6533F" w:rsidRDefault="00584233" w:rsidP="00584233">
            <w:pPr>
              <w:jc w:val="center"/>
              <w:rPr>
                <w:rFonts w:eastAsia="MS PGothic" w:cs="Calibri"/>
                <w:b/>
                <w:bCs/>
                <w:color w:val="000000"/>
                <w:sz w:val="18"/>
                <w:szCs w:val="18"/>
              </w:rPr>
            </w:pPr>
            <w:r w:rsidRPr="00A6533F">
              <w:rPr>
                <w:rFonts w:eastAsia="MS PGothic"/>
                <w:b/>
                <w:color w:val="000000"/>
                <w:sz w:val="18"/>
              </w:rPr>
              <w:t>開始</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2C9BB0C" w14:textId="77777777" w:rsidR="00584233" w:rsidRPr="00A6533F" w:rsidRDefault="00584233" w:rsidP="00584233">
            <w:pPr>
              <w:jc w:val="center"/>
              <w:rPr>
                <w:rFonts w:eastAsia="MS PGothic" w:cs="Calibri"/>
                <w:b/>
                <w:bCs/>
                <w:color w:val="000000"/>
                <w:sz w:val="18"/>
                <w:szCs w:val="18"/>
              </w:rPr>
            </w:pPr>
            <w:r w:rsidRPr="00A6533F">
              <w:rPr>
                <w:rFonts w:eastAsia="MS PGothic"/>
                <w:b/>
                <w:color w:val="000000"/>
                <w:sz w:val="18"/>
              </w:rPr>
              <w:t>終了</w:t>
            </w:r>
          </w:p>
        </w:tc>
      </w:tr>
      <w:tr w:rsidR="006D4A5C" w:rsidRPr="00A6533F" w14:paraId="6CA0213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312B975" w14:textId="6775CB9E" w:rsidR="006D4A5C" w:rsidRPr="00A6533F" w:rsidRDefault="006D4A5C" w:rsidP="006D4A5C">
            <w:pPr>
              <w:rPr>
                <w:rFonts w:eastAsia="MS PGothic" w:cs="Calibri"/>
                <w:color w:val="000000"/>
                <w:sz w:val="22"/>
                <w:szCs w:val="22"/>
              </w:rPr>
            </w:pPr>
            <w:r w:rsidRPr="00A6533F">
              <w:rPr>
                <w:rFonts w:eastAsia="MS PGothic"/>
                <w:color w:val="000000"/>
                <w:sz w:val="22"/>
              </w:rPr>
              <w:t>プロジェクト</w:t>
            </w:r>
            <w:r w:rsidRPr="00A6533F">
              <w:rPr>
                <w:rFonts w:eastAsia="MS PGothic"/>
                <w:color w:val="000000"/>
                <w:sz w:val="22"/>
              </w:rPr>
              <w:t xml:space="preserve"> </w:t>
            </w:r>
            <w:r w:rsidRPr="00A6533F">
              <w:rPr>
                <w:rFonts w:eastAsia="MS PGothic"/>
                <w:color w:val="000000"/>
                <w:sz w:val="22"/>
              </w:rPr>
              <w:t>チームの形成および事前レビューの実施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0617BC6" w14:textId="77777777" w:rsidR="006D4A5C" w:rsidRPr="00A6533F" w:rsidRDefault="006D4A5C" w:rsidP="006D4A5C">
            <w:pPr>
              <w:jc w:val="center"/>
              <w:rPr>
                <w:rFonts w:eastAsia="MS PGothic"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6D60C3B" w14:textId="77777777" w:rsidR="006D4A5C" w:rsidRPr="00A6533F" w:rsidRDefault="006D4A5C" w:rsidP="006D4A5C">
            <w:pPr>
              <w:jc w:val="center"/>
              <w:rPr>
                <w:rFonts w:eastAsia="MS PGothic" w:cs="Calibri"/>
                <w:color w:val="000000"/>
                <w:szCs w:val="20"/>
              </w:rPr>
            </w:pPr>
          </w:p>
        </w:tc>
      </w:tr>
      <w:tr w:rsidR="006D4A5C" w:rsidRPr="00A6533F" w14:paraId="733616F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626A5B3" w14:textId="0F18D1C9" w:rsidR="006D4A5C" w:rsidRPr="00A6533F" w:rsidRDefault="006D4A5C" w:rsidP="006D4A5C">
            <w:pPr>
              <w:rPr>
                <w:rFonts w:eastAsia="MS PGothic" w:cs="Calibri"/>
                <w:color w:val="000000"/>
                <w:sz w:val="22"/>
                <w:szCs w:val="22"/>
              </w:rPr>
            </w:pPr>
            <w:r w:rsidRPr="00A6533F">
              <w:rPr>
                <w:rFonts w:eastAsia="MS PGothic"/>
                <w:color w:val="000000"/>
                <w:sz w:val="22"/>
              </w:rPr>
              <w:t>プロジェクト計画およびプロジェクト憲章の確定</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3AFADC1" w14:textId="77777777" w:rsidR="006D4A5C" w:rsidRPr="00A6533F" w:rsidRDefault="006D4A5C" w:rsidP="006D4A5C">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5A983E8" w14:textId="77777777" w:rsidR="006D4A5C" w:rsidRPr="00A6533F" w:rsidRDefault="006D4A5C" w:rsidP="006D4A5C">
            <w:pPr>
              <w:jc w:val="center"/>
              <w:rPr>
                <w:rFonts w:eastAsia="MS PGothic" w:cs="Calibri"/>
                <w:color w:val="000000"/>
                <w:szCs w:val="20"/>
              </w:rPr>
            </w:pPr>
          </w:p>
        </w:tc>
      </w:tr>
      <w:tr w:rsidR="006D4A5C" w:rsidRPr="00A6533F" w14:paraId="31C5D38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D1D2BEB" w14:textId="73078142" w:rsidR="006D4A5C" w:rsidRPr="00A6533F" w:rsidRDefault="006D4A5C" w:rsidP="006D4A5C">
            <w:pPr>
              <w:rPr>
                <w:rFonts w:eastAsia="MS PGothic" w:cs="Calibri"/>
                <w:color w:val="000000"/>
                <w:sz w:val="22"/>
                <w:szCs w:val="22"/>
              </w:rPr>
            </w:pPr>
            <w:r w:rsidRPr="00A6533F">
              <w:rPr>
                <w:rFonts w:eastAsia="MS PGothic"/>
                <w:color w:val="000000"/>
                <w:sz w:val="22"/>
              </w:rPr>
              <w:t>定義フェーズの実施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32ADD2A" w14:textId="77777777" w:rsidR="006D4A5C" w:rsidRPr="00A6533F" w:rsidRDefault="006D4A5C" w:rsidP="006D4A5C">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E738BC4" w14:textId="77777777" w:rsidR="006D4A5C" w:rsidRPr="00A6533F" w:rsidRDefault="006D4A5C" w:rsidP="006D4A5C">
            <w:pPr>
              <w:jc w:val="center"/>
              <w:rPr>
                <w:rFonts w:eastAsia="MS PGothic" w:cs="Calibri"/>
                <w:color w:val="000000"/>
                <w:szCs w:val="20"/>
              </w:rPr>
            </w:pPr>
          </w:p>
        </w:tc>
      </w:tr>
      <w:tr w:rsidR="006D4A5C" w:rsidRPr="00A6533F" w14:paraId="65D95D8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D51405C" w14:textId="72FBEC6B" w:rsidR="006D4A5C" w:rsidRPr="00A6533F" w:rsidRDefault="006D4A5C" w:rsidP="006D4A5C">
            <w:pPr>
              <w:rPr>
                <w:rFonts w:eastAsia="MS PGothic" w:cs="Calibri"/>
                <w:color w:val="000000"/>
                <w:sz w:val="22"/>
                <w:szCs w:val="22"/>
              </w:rPr>
            </w:pPr>
            <w:r w:rsidRPr="00A6533F">
              <w:rPr>
                <w:rFonts w:eastAsia="MS PGothic"/>
                <w:color w:val="000000"/>
                <w:sz w:val="22"/>
              </w:rPr>
              <w:t>測定フェーズの実施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11EBA21" w14:textId="77777777" w:rsidR="006D4A5C" w:rsidRPr="00A6533F" w:rsidRDefault="006D4A5C" w:rsidP="006D4A5C">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2D73A04" w14:textId="77777777" w:rsidR="006D4A5C" w:rsidRPr="00A6533F" w:rsidRDefault="006D4A5C" w:rsidP="006D4A5C">
            <w:pPr>
              <w:jc w:val="center"/>
              <w:rPr>
                <w:rFonts w:eastAsia="MS PGothic" w:cs="Calibri"/>
                <w:color w:val="000000"/>
                <w:szCs w:val="20"/>
              </w:rPr>
            </w:pPr>
          </w:p>
        </w:tc>
      </w:tr>
      <w:tr w:rsidR="006D4A5C" w:rsidRPr="00A6533F" w14:paraId="5431E1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EE51017" w14:textId="19C71783" w:rsidR="006D4A5C" w:rsidRPr="00A6533F" w:rsidRDefault="006D4A5C" w:rsidP="006D4A5C">
            <w:pPr>
              <w:rPr>
                <w:rFonts w:eastAsia="MS PGothic" w:cs="Calibri"/>
                <w:color w:val="000000"/>
                <w:sz w:val="22"/>
                <w:szCs w:val="22"/>
              </w:rPr>
            </w:pPr>
            <w:r w:rsidRPr="00A6533F">
              <w:rPr>
                <w:rFonts w:eastAsia="MS PGothic"/>
                <w:color w:val="000000"/>
                <w:sz w:val="22"/>
              </w:rPr>
              <w:t>分析フェーズの実施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4A72C02" w14:textId="77777777" w:rsidR="006D4A5C" w:rsidRPr="00A6533F" w:rsidRDefault="006D4A5C" w:rsidP="006D4A5C">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50008C" w14:textId="77777777" w:rsidR="006D4A5C" w:rsidRPr="00A6533F" w:rsidRDefault="006D4A5C" w:rsidP="006D4A5C">
            <w:pPr>
              <w:jc w:val="center"/>
              <w:rPr>
                <w:rFonts w:eastAsia="MS PGothic" w:cs="Calibri"/>
                <w:color w:val="000000"/>
                <w:szCs w:val="20"/>
              </w:rPr>
            </w:pPr>
          </w:p>
        </w:tc>
      </w:tr>
      <w:tr w:rsidR="006D4A5C" w:rsidRPr="00A6533F" w14:paraId="6721C9C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893F35D" w14:textId="27E00982" w:rsidR="006D4A5C" w:rsidRPr="00A6533F" w:rsidRDefault="006D4A5C" w:rsidP="006D4A5C">
            <w:pPr>
              <w:rPr>
                <w:rFonts w:eastAsia="MS PGothic" w:cs="Calibri"/>
                <w:color w:val="000000"/>
                <w:sz w:val="22"/>
                <w:szCs w:val="22"/>
              </w:rPr>
            </w:pPr>
            <w:r w:rsidRPr="00A6533F">
              <w:rPr>
                <w:rFonts w:eastAsia="MS PGothic"/>
                <w:color w:val="000000"/>
                <w:sz w:val="22"/>
              </w:rPr>
              <w:t>改善フェーズの実施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EEBF45F" w14:textId="77777777" w:rsidR="006D4A5C" w:rsidRPr="00A6533F" w:rsidRDefault="006D4A5C" w:rsidP="006D4A5C">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D0AEC8E" w14:textId="77777777" w:rsidR="006D4A5C" w:rsidRPr="00A6533F" w:rsidRDefault="006D4A5C" w:rsidP="006D4A5C">
            <w:pPr>
              <w:jc w:val="center"/>
              <w:rPr>
                <w:rFonts w:eastAsia="MS PGothic" w:cs="Calibri"/>
                <w:color w:val="000000"/>
                <w:szCs w:val="20"/>
              </w:rPr>
            </w:pPr>
          </w:p>
        </w:tc>
      </w:tr>
      <w:tr w:rsidR="006D4A5C" w:rsidRPr="00A6533F" w14:paraId="4694850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6475228" w14:textId="2DD5FCE9" w:rsidR="006D4A5C" w:rsidRPr="00A6533F" w:rsidRDefault="006D4A5C" w:rsidP="006D4A5C">
            <w:pPr>
              <w:rPr>
                <w:rFonts w:eastAsia="MS PGothic" w:cs="Calibri"/>
                <w:color w:val="000000"/>
                <w:sz w:val="22"/>
                <w:szCs w:val="22"/>
              </w:rPr>
            </w:pPr>
            <w:r w:rsidRPr="00A6533F">
              <w:rPr>
                <w:rFonts w:eastAsia="MS PGothic"/>
                <w:color w:val="000000"/>
                <w:sz w:val="22"/>
              </w:rPr>
              <w:t>管理フェーズの実施</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927811A" w14:textId="77777777" w:rsidR="006D4A5C" w:rsidRPr="00A6533F" w:rsidRDefault="006D4A5C" w:rsidP="006D4A5C">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B90A19C" w14:textId="77777777" w:rsidR="006D4A5C" w:rsidRPr="00A6533F" w:rsidRDefault="006D4A5C" w:rsidP="006D4A5C">
            <w:pPr>
              <w:jc w:val="center"/>
              <w:rPr>
                <w:rFonts w:eastAsia="MS PGothic" w:cs="Calibri"/>
                <w:color w:val="000000"/>
                <w:szCs w:val="20"/>
              </w:rPr>
            </w:pPr>
          </w:p>
        </w:tc>
      </w:tr>
      <w:tr w:rsidR="006D4A5C" w:rsidRPr="00A6533F" w14:paraId="1BFCCEF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ABF856D" w14:textId="0DB1E175" w:rsidR="006D4A5C" w:rsidRPr="00A6533F" w:rsidRDefault="006D4A5C" w:rsidP="006D4A5C">
            <w:pPr>
              <w:rPr>
                <w:rFonts w:eastAsia="MS PGothic" w:cs="Calibri"/>
                <w:color w:val="000000"/>
                <w:sz w:val="22"/>
                <w:szCs w:val="22"/>
              </w:rPr>
            </w:pPr>
            <w:r w:rsidRPr="00A6533F">
              <w:rPr>
                <w:rFonts w:eastAsia="MS PGothic"/>
                <w:color w:val="000000"/>
                <w:sz w:val="22"/>
              </w:rPr>
              <w:t>プロジェクトの完了およびサマリー</w:t>
            </w:r>
            <w:r w:rsidRPr="00A6533F">
              <w:rPr>
                <w:rFonts w:eastAsia="MS PGothic"/>
                <w:color w:val="000000"/>
                <w:sz w:val="22"/>
              </w:rPr>
              <w:t xml:space="preserve"> </w:t>
            </w:r>
            <w:r w:rsidRPr="00A6533F">
              <w:rPr>
                <w:rFonts w:eastAsia="MS PGothic"/>
                <w:color w:val="000000"/>
                <w:sz w:val="22"/>
              </w:rPr>
              <w:t>レポートの作成</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06E8F6C" w14:textId="77777777" w:rsidR="006D4A5C" w:rsidRPr="00A6533F" w:rsidRDefault="006D4A5C" w:rsidP="006D4A5C">
            <w:pPr>
              <w:jc w:val="center"/>
              <w:rPr>
                <w:rFonts w:eastAsia="MS PGothic"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C81007F" w14:textId="77777777" w:rsidR="006D4A5C" w:rsidRPr="00A6533F" w:rsidRDefault="006D4A5C" w:rsidP="006D4A5C">
            <w:pPr>
              <w:jc w:val="center"/>
              <w:rPr>
                <w:rFonts w:eastAsia="MS PGothic" w:cs="Calibri"/>
                <w:color w:val="000000"/>
                <w:szCs w:val="20"/>
              </w:rPr>
            </w:pPr>
          </w:p>
        </w:tc>
      </w:tr>
    </w:tbl>
    <w:p w14:paraId="4C9BE657" w14:textId="77777777" w:rsidR="00CB7EE4" w:rsidRPr="00A6533F" w:rsidRDefault="00CB7EE4" w:rsidP="00CB7EE4">
      <w:pPr>
        <w:spacing w:line="276" w:lineRule="auto"/>
        <w:outlineLvl w:val="0"/>
        <w:rPr>
          <w:rFonts w:eastAsia="MS PGothic"/>
          <w:bCs/>
          <w:color w:val="000000" w:themeColor="text1"/>
          <w:sz w:val="28"/>
          <w:szCs w:val="28"/>
        </w:rPr>
      </w:pPr>
    </w:p>
    <w:p w14:paraId="13E07BF0" w14:textId="77777777" w:rsidR="00CB7EE4" w:rsidRPr="00A6533F" w:rsidRDefault="00CB7EE4" w:rsidP="00CB7EE4">
      <w:pPr>
        <w:spacing w:line="276" w:lineRule="auto"/>
        <w:outlineLvl w:val="0"/>
        <w:rPr>
          <w:rFonts w:eastAsia="MS PGothic"/>
          <w:bCs/>
          <w:color w:val="000000" w:themeColor="text1"/>
          <w:sz w:val="28"/>
          <w:szCs w:val="28"/>
        </w:rPr>
      </w:pPr>
      <w:r w:rsidRPr="00A6533F">
        <w:rPr>
          <w:rFonts w:eastAsia="MS PGothic"/>
          <w:color w:val="000000" w:themeColor="text1"/>
          <w:sz w:val="28"/>
        </w:rPr>
        <w:t>リソース</w:t>
      </w:r>
    </w:p>
    <w:tbl>
      <w:tblPr>
        <w:tblW w:w="14400" w:type="dxa"/>
        <w:tblLook w:val="04A0" w:firstRow="1" w:lastRow="0" w:firstColumn="1" w:lastColumn="0" w:noHBand="0" w:noVBand="1"/>
      </w:tblPr>
      <w:tblGrid>
        <w:gridCol w:w="2263"/>
        <w:gridCol w:w="12137"/>
      </w:tblGrid>
      <w:tr w:rsidR="00CB7EE4" w:rsidRPr="00A6533F" w14:paraId="38E25F37" w14:textId="77777777" w:rsidTr="00A6533F">
        <w:trPr>
          <w:trHeight w:val="1008"/>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25FF61FB" w14:textId="77777777" w:rsidR="00CB7EE4" w:rsidRPr="00A6533F" w:rsidRDefault="00CB7EE4" w:rsidP="0062041A">
            <w:pPr>
              <w:rPr>
                <w:rFonts w:eastAsia="MS PGothic" w:cs="Calibri"/>
                <w:color w:val="000000"/>
                <w:sz w:val="24"/>
              </w:rPr>
            </w:pPr>
            <w:r w:rsidRPr="00A6533F">
              <w:rPr>
                <w:rFonts w:eastAsia="MS PGothic"/>
                <w:color w:val="000000"/>
                <w:sz w:val="24"/>
              </w:rPr>
              <w:t>プロジェクト</w:t>
            </w:r>
            <w:r w:rsidRPr="00A6533F">
              <w:rPr>
                <w:rFonts w:eastAsia="MS PGothic"/>
                <w:color w:val="000000"/>
                <w:sz w:val="24"/>
              </w:rPr>
              <w:t xml:space="preserve"> </w:t>
            </w:r>
            <w:r w:rsidRPr="00A6533F">
              <w:rPr>
                <w:rFonts w:eastAsia="MS PGothic"/>
                <w:color w:val="000000"/>
                <w:sz w:val="24"/>
              </w:rPr>
              <w:t>チーム</w:t>
            </w:r>
          </w:p>
        </w:tc>
        <w:tc>
          <w:tcPr>
            <w:tcW w:w="12137"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15EB213" w14:textId="77777777" w:rsidR="00CB7EE4" w:rsidRPr="00A6533F" w:rsidRDefault="00CB7EE4" w:rsidP="0062041A">
            <w:pPr>
              <w:rPr>
                <w:rFonts w:eastAsia="MS PGothic" w:cs="Calibri"/>
                <w:color w:val="000000"/>
                <w:szCs w:val="20"/>
              </w:rPr>
            </w:pPr>
            <w:r w:rsidRPr="00A6533F">
              <w:rPr>
                <w:rFonts w:eastAsia="MS PGothic"/>
                <w:color w:val="000000"/>
              </w:rPr>
              <w:t> </w:t>
            </w:r>
          </w:p>
        </w:tc>
      </w:tr>
      <w:tr w:rsidR="00CB7EE4" w:rsidRPr="00A6533F" w14:paraId="107DD201" w14:textId="77777777" w:rsidTr="00A6533F">
        <w:trPr>
          <w:trHeight w:val="1008"/>
        </w:trPr>
        <w:tc>
          <w:tcPr>
            <w:tcW w:w="2263" w:type="dxa"/>
            <w:tcBorders>
              <w:top w:val="nil"/>
              <w:left w:val="single" w:sz="4" w:space="0" w:color="BFBFBF"/>
              <w:bottom w:val="single" w:sz="4" w:space="0" w:color="BFBFBF"/>
              <w:right w:val="single" w:sz="4" w:space="0" w:color="BFBFBF"/>
            </w:tcBorders>
            <w:shd w:val="clear" w:color="000000" w:fill="DFE9AB"/>
            <w:vAlign w:val="center"/>
            <w:hideMark/>
          </w:tcPr>
          <w:p w14:paraId="5F6B926D" w14:textId="77777777" w:rsidR="00CB7EE4" w:rsidRPr="00A6533F" w:rsidRDefault="00CB7EE4" w:rsidP="0062041A">
            <w:pPr>
              <w:rPr>
                <w:rFonts w:eastAsia="MS PGothic" w:cs="Calibri"/>
                <w:color w:val="000000"/>
                <w:sz w:val="24"/>
              </w:rPr>
            </w:pPr>
            <w:r w:rsidRPr="00A6533F">
              <w:rPr>
                <w:rFonts w:eastAsia="MS PGothic"/>
                <w:color w:val="000000"/>
                <w:sz w:val="24"/>
              </w:rPr>
              <w:t>サポート</w:t>
            </w:r>
            <w:r w:rsidRPr="00A6533F">
              <w:rPr>
                <w:rFonts w:eastAsia="MS PGothic"/>
                <w:color w:val="000000"/>
                <w:sz w:val="24"/>
              </w:rPr>
              <w:t xml:space="preserve"> </w:t>
            </w:r>
            <w:r w:rsidRPr="00A6533F">
              <w:rPr>
                <w:rFonts w:eastAsia="MS PGothic"/>
                <w:color w:val="000000"/>
                <w:sz w:val="24"/>
              </w:rPr>
              <w:t>リソース</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3CDD4A72" w14:textId="77777777" w:rsidR="00CB7EE4" w:rsidRPr="00A6533F" w:rsidRDefault="00CB7EE4" w:rsidP="0062041A">
            <w:pPr>
              <w:rPr>
                <w:rFonts w:eastAsia="MS PGothic" w:cs="Calibri"/>
                <w:color w:val="000000"/>
                <w:szCs w:val="20"/>
              </w:rPr>
            </w:pPr>
            <w:r w:rsidRPr="00A6533F">
              <w:rPr>
                <w:rFonts w:eastAsia="MS PGothic"/>
                <w:color w:val="000000"/>
              </w:rPr>
              <w:t> </w:t>
            </w:r>
          </w:p>
        </w:tc>
      </w:tr>
      <w:tr w:rsidR="00CB7EE4" w:rsidRPr="00A6533F" w14:paraId="19AB3BE6" w14:textId="77777777" w:rsidTr="00A6533F">
        <w:trPr>
          <w:trHeight w:val="1008"/>
        </w:trPr>
        <w:tc>
          <w:tcPr>
            <w:tcW w:w="2263" w:type="dxa"/>
            <w:tcBorders>
              <w:top w:val="nil"/>
              <w:left w:val="single" w:sz="4" w:space="0" w:color="BFBFBF"/>
              <w:bottom w:val="single" w:sz="4" w:space="0" w:color="BFBFBF"/>
              <w:right w:val="single" w:sz="4" w:space="0" w:color="BFBFBF"/>
            </w:tcBorders>
            <w:shd w:val="clear" w:color="000000" w:fill="DFE9AB"/>
            <w:vAlign w:val="center"/>
            <w:hideMark/>
          </w:tcPr>
          <w:p w14:paraId="45EE3AFE" w14:textId="77777777" w:rsidR="00CB7EE4" w:rsidRPr="00A6533F" w:rsidRDefault="00CB7EE4" w:rsidP="0062041A">
            <w:pPr>
              <w:rPr>
                <w:rFonts w:eastAsia="MS PGothic" w:cs="Calibri"/>
                <w:color w:val="000000"/>
                <w:sz w:val="24"/>
              </w:rPr>
            </w:pPr>
            <w:r w:rsidRPr="00A6533F">
              <w:rPr>
                <w:rFonts w:eastAsia="MS PGothic"/>
                <w:color w:val="000000"/>
                <w:sz w:val="24"/>
              </w:rPr>
              <w:t>特別なニーズ</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5F59F8D0" w14:textId="77777777" w:rsidR="00CB7EE4" w:rsidRPr="00A6533F" w:rsidRDefault="00CB7EE4" w:rsidP="0062041A">
            <w:pPr>
              <w:rPr>
                <w:rFonts w:eastAsia="MS PGothic" w:cs="Calibri"/>
                <w:color w:val="000000"/>
                <w:szCs w:val="20"/>
              </w:rPr>
            </w:pPr>
            <w:r w:rsidRPr="00A6533F">
              <w:rPr>
                <w:rFonts w:eastAsia="MS PGothic"/>
                <w:color w:val="000000"/>
              </w:rPr>
              <w:t> </w:t>
            </w:r>
          </w:p>
        </w:tc>
      </w:tr>
    </w:tbl>
    <w:p w14:paraId="5925B574" w14:textId="77777777" w:rsidR="00CB7EE4" w:rsidRPr="00A6533F" w:rsidRDefault="00CB7EE4" w:rsidP="00CB7EE4">
      <w:pPr>
        <w:spacing w:line="276" w:lineRule="auto"/>
        <w:outlineLvl w:val="0"/>
        <w:rPr>
          <w:rFonts w:eastAsia="MS PGothic"/>
          <w:bCs/>
          <w:color w:val="000000" w:themeColor="text1"/>
          <w:sz w:val="28"/>
          <w:szCs w:val="28"/>
        </w:rPr>
      </w:pPr>
    </w:p>
    <w:p w14:paraId="16AF073F" w14:textId="77777777" w:rsidR="00CB7EE4" w:rsidRPr="00A6533F" w:rsidRDefault="00CB7EE4" w:rsidP="00584233">
      <w:pPr>
        <w:spacing w:line="276" w:lineRule="auto"/>
        <w:outlineLvl w:val="0"/>
        <w:rPr>
          <w:rFonts w:eastAsia="MS PGothic"/>
          <w:bCs/>
          <w:color w:val="000000" w:themeColor="text1"/>
          <w:sz w:val="28"/>
          <w:szCs w:val="28"/>
        </w:rPr>
        <w:sectPr w:rsidR="00CB7EE4" w:rsidRPr="00A6533F" w:rsidSect="00DC42FF">
          <w:pgSz w:w="15840" w:h="12240" w:orient="landscape"/>
          <w:pgMar w:top="459" w:right="720" w:bottom="189" w:left="576" w:header="720" w:footer="518" w:gutter="0"/>
          <w:cols w:space="720"/>
          <w:titlePg/>
          <w:docGrid w:linePitch="360"/>
        </w:sectPr>
      </w:pPr>
    </w:p>
    <w:p w14:paraId="53B5C923" w14:textId="77777777" w:rsidR="00584233" w:rsidRPr="00A6533F" w:rsidRDefault="00584233" w:rsidP="00584233">
      <w:pPr>
        <w:spacing w:line="276" w:lineRule="auto"/>
        <w:outlineLvl w:val="0"/>
        <w:rPr>
          <w:rFonts w:eastAsia="MS PGothic"/>
          <w:bCs/>
          <w:color w:val="000000" w:themeColor="text1"/>
          <w:sz w:val="28"/>
          <w:szCs w:val="28"/>
        </w:rPr>
      </w:pPr>
    </w:p>
    <w:p w14:paraId="7FF227F7" w14:textId="77777777" w:rsidR="00584233" w:rsidRPr="00A6533F" w:rsidRDefault="00584233" w:rsidP="00584233">
      <w:pPr>
        <w:spacing w:line="276" w:lineRule="auto"/>
        <w:outlineLvl w:val="0"/>
        <w:rPr>
          <w:rFonts w:eastAsia="MS PGothic"/>
          <w:bCs/>
          <w:color w:val="000000" w:themeColor="text1"/>
          <w:sz w:val="28"/>
          <w:szCs w:val="28"/>
        </w:rPr>
      </w:pPr>
      <w:r w:rsidRPr="00A6533F">
        <w:rPr>
          <w:rFonts w:eastAsia="MS PGothic"/>
          <w:color w:val="000000" w:themeColor="text1"/>
          <w:sz w:val="28"/>
        </w:rPr>
        <w:t>コスト</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A6533F" w14:paraId="402677F4"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7F43049" w14:textId="77777777" w:rsidR="00584233" w:rsidRPr="00A6533F" w:rsidRDefault="00584233" w:rsidP="00584233">
            <w:pPr>
              <w:rPr>
                <w:rFonts w:eastAsia="MS PGothic" w:cs="Calibri"/>
                <w:b/>
                <w:bCs/>
                <w:color w:val="000000"/>
                <w:sz w:val="18"/>
                <w:szCs w:val="18"/>
              </w:rPr>
            </w:pPr>
            <w:r w:rsidRPr="00A6533F">
              <w:rPr>
                <w:rFonts w:eastAsia="MS PGothic"/>
                <w:b/>
                <w:color w:val="000000"/>
                <w:sz w:val="18"/>
              </w:rPr>
              <w:t>コスト</w:t>
            </w:r>
            <w:r w:rsidRPr="00A6533F">
              <w:rPr>
                <w:rFonts w:eastAsia="MS PGothic"/>
                <w:b/>
                <w:color w:val="000000"/>
                <w:sz w:val="18"/>
              </w:rPr>
              <w:t xml:space="preserve"> </w:t>
            </w:r>
            <w:r w:rsidRPr="00A6533F">
              <w:rPr>
                <w:rFonts w:eastAsia="MS PGothic"/>
                <w:b/>
                <w:color w:val="000000"/>
                <w:sz w:val="18"/>
              </w:rPr>
              <w:t>タイプ</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DED163E" w14:textId="77777777" w:rsidR="00584233" w:rsidRPr="00A6533F" w:rsidRDefault="00584233" w:rsidP="00584233">
            <w:pPr>
              <w:rPr>
                <w:rFonts w:eastAsia="MS PGothic" w:cs="Calibri"/>
                <w:b/>
                <w:bCs/>
                <w:color w:val="000000"/>
                <w:sz w:val="18"/>
                <w:szCs w:val="18"/>
              </w:rPr>
            </w:pPr>
            <w:r w:rsidRPr="00A6533F">
              <w:rPr>
                <w:rFonts w:eastAsia="MS PGothic"/>
                <w:b/>
                <w:color w:val="000000"/>
                <w:sz w:val="18"/>
              </w:rPr>
              <w:t>ベンダー</w:t>
            </w:r>
            <w:r w:rsidRPr="00A6533F">
              <w:rPr>
                <w:rFonts w:eastAsia="MS PGothic"/>
                <w:b/>
                <w:color w:val="000000"/>
                <w:sz w:val="18"/>
              </w:rPr>
              <w:t>/</w:t>
            </w:r>
            <w:r w:rsidRPr="00A6533F">
              <w:rPr>
                <w:rFonts w:eastAsia="MS PGothic"/>
                <w:b/>
                <w:color w:val="000000"/>
                <w:sz w:val="18"/>
              </w:rPr>
              <w:t>労働者名</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B7B2B6E" w14:textId="77777777" w:rsidR="00584233" w:rsidRPr="00A6533F" w:rsidRDefault="00584233" w:rsidP="00584233">
            <w:pPr>
              <w:jc w:val="center"/>
              <w:rPr>
                <w:rFonts w:eastAsia="MS PGothic" w:cs="Calibri"/>
                <w:b/>
                <w:bCs/>
                <w:color w:val="000000"/>
                <w:sz w:val="18"/>
                <w:szCs w:val="18"/>
              </w:rPr>
            </w:pPr>
            <w:r w:rsidRPr="00A6533F">
              <w:rPr>
                <w:rFonts w:eastAsia="MS PGothic"/>
                <w:b/>
                <w:color w:val="000000"/>
                <w:sz w:val="18"/>
              </w:rPr>
              <w:t>単価</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F3DEBCF" w14:textId="77777777" w:rsidR="00584233" w:rsidRPr="00A6533F" w:rsidRDefault="00584233" w:rsidP="00584233">
            <w:pPr>
              <w:jc w:val="center"/>
              <w:rPr>
                <w:rFonts w:eastAsia="MS PGothic" w:cs="Calibri"/>
                <w:b/>
                <w:bCs/>
                <w:color w:val="000000"/>
                <w:sz w:val="18"/>
                <w:szCs w:val="18"/>
              </w:rPr>
            </w:pPr>
            <w:r w:rsidRPr="00A6533F">
              <w:rPr>
                <w:rFonts w:eastAsia="MS PGothic"/>
                <w:b/>
                <w:color w:val="000000"/>
                <w:sz w:val="18"/>
              </w:rPr>
              <w:t>数量</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8C3DAB" w14:textId="77777777" w:rsidR="00584233" w:rsidRPr="00A6533F" w:rsidRDefault="00584233" w:rsidP="00584233">
            <w:pPr>
              <w:jc w:val="center"/>
              <w:rPr>
                <w:rFonts w:eastAsia="MS PGothic" w:cs="Calibri"/>
                <w:b/>
                <w:bCs/>
                <w:color w:val="000000"/>
                <w:sz w:val="18"/>
                <w:szCs w:val="18"/>
              </w:rPr>
            </w:pPr>
            <w:r w:rsidRPr="00A6533F">
              <w:rPr>
                <w:rFonts w:eastAsia="MS PGothic"/>
                <w:b/>
                <w:color w:val="000000"/>
                <w:sz w:val="18"/>
              </w:rPr>
              <w:t>金額</w:t>
            </w:r>
          </w:p>
        </w:tc>
      </w:tr>
      <w:tr w:rsidR="00584233" w:rsidRPr="00A6533F" w14:paraId="0D47F99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ED49346" w14:textId="77777777" w:rsidR="00584233" w:rsidRPr="00A6533F" w:rsidRDefault="00584233" w:rsidP="00584233">
            <w:pPr>
              <w:rPr>
                <w:rFonts w:eastAsia="MS PGothic" w:cs="Calibri"/>
                <w:b/>
                <w:bCs/>
                <w:color w:val="000000"/>
                <w:sz w:val="22"/>
                <w:szCs w:val="22"/>
              </w:rPr>
            </w:pPr>
            <w:r w:rsidRPr="00A6533F">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C22B0C8" w14:textId="77777777" w:rsidR="00584233" w:rsidRPr="00A6533F" w:rsidRDefault="00584233" w:rsidP="00584233">
            <w:pPr>
              <w:rPr>
                <w:rFonts w:eastAsia="MS PGothic" w:cs="Calibri"/>
                <w:color w:val="000000"/>
                <w:sz w:val="22"/>
                <w:szCs w:val="22"/>
              </w:rPr>
            </w:pPr>
            <w:r w:rsidRPr="00A6533F">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9E4C605"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188D6DBC"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4B77674" w14:textId="3BDA20C4" w:rsidR="00584233" w:rsidRPr="00A6533F" w:rsidRDefault="00584233" w:rsidP="00A6533F">
            <w:pPr>
              <w:tabs>
                <w:tab w:val="right" w:pos="2094"/>
              </w:tabs>
              <w:rPr>
                <w:rFonts w:eastAsia="MS PGothic" w:cs="Calibri"/>
                <w:color w:val="000000"/>
                <w:sz w:val="22"/>
                <w:szCs w:val="22"/>
              </w:rPr>
            </w:pPr>
            <w:r w:rsidRPr="00A6533F">
              <w:rPr>
                <w:rFonts w:eastAsia="MS PGothic"/>
                <w:color w:val="000000"/>
                <w:sz w:val="22"/>
              </w:rPr>
              <w:t xml:space="preserve"> $ </w:t>
            </w:r>
            <w:r w:rsidR="00A6533F" w:rsidRPr="00A6533F">
              <w:rPr>
                <w:rFonts w:eastAsia="MS PGothic"/>
                <w:color w:val="000000"/>
                <w:sz w:val="22"/>
              </w:rPr>
              <w:tab/>
            </w:r>
            <w:r w:rsidRPr="00A6533F">
              <w:rPr>
                <w:rFonts w:eastAsia="MS PGothic"/>
                <w:color w:val="000000"/>
                <w:sz w:val="22"/>
              </w:rPr>
              <w:t xml:space="preserve">30,000.00 </w:t>
            </w:r>
          </w:p>
        </w:tc>
      </w:tr>
      <w:tr w:rsidR="00584233" w:rsidRPr="00A6533F" w14:paraId="5D5C3F08"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D3FBBBA" w14:textId="77777777" w:rsidR="00584233" w:rsidRPr="00A6533F" w:rsidRDefault="00584233" w:rsidP="00584233">
            <w:pPr>
              <w:rPr>
                <w:rFonts w:eastAsia="MS PGothic" w:cs="Calibri"/>
                <w:b/>
                <w:bCs/>
                <w:color w:val="000000"/>
                <w:sz w:val="22"/>
                <w:szCs w:val="22"/>
              </w:rPr>
            </w:pPr>
            <w:r w:rsidRPr="00A6533F">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111912F" w14:textId="77777777" w:rsidR="00584233" w:rsidRPr="00A6533F" w:rsidRDefault="00584233" w:rsidP="00584233">
            <w:pPr>
              <w:rPr>
                <w:rFonts w:eastAsia="MS PGothic" w:cs="Calibri"/>
                <w:color w:val="000000"/>
                <w:sz w:val="22"/>
                <w:szCs w:val="22"/>
              </w:rPr>
            </w:pPr>
            <w:r w:rsidRPr="00A6533F">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9FB7DE9"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101A1237"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53396ECB" w14:textId="5F50386A" w:rsidR="00584233" w:rsidRPr="00A6533F" w:rsidRDefault="00584233" w:rsidP="00A6533F">
            <w:pPr>
              <w:tabs>
                <w:tab w:val="right" w:pos="2094"/>
              </w:tabs>
              <w:rPr>
                <w:rFonts w:eastAsia="MS PGothic" w:cs="Calibri"/>
                <w:color w:val="000000"/>
                <w:sz w:val="22"/>
                <w:szCs w:val="22"/>
              </w:rPr>
            </w:pPr>
            <w:r w:rsidRPr="00A6533F">
              <w:rPr>
                <w:rFonts w:eastAsia="MS PGothic"/>
                <w:color w:val="000000"/>
                <w:sz w:val="22"/>
              </w:rPr>
              <w:t xml:space="preserve"> $ </w:t>
            </w:r>
            <w:r w:rsidR="00A6533F" w:rsidRPr="00A6533F">
              <w:rPr>
                <w:rFonts w:eastAsia="MS PGothic"/>
                <w:color w:val="000000"/>
                <w:sz w:val="22"/>
              </w:rPr>
              <w:tab/>
            </w:r>
            <w:r w:rsidRPr="00A6533F">
              <w:rPr>
                <w:rFonts w:eastAsia="MS PGothic"/>
                <w:color w:val="000000"/>
                <w:sz w:val="22"/>
              </w:rPr>
              <w:t xml:space="preserve">20,000.00 </w:t>
            </w:r>
          </w:p>
        </w:tc>
      </w:tr>
      <w:tr w:rsidR="00584233" w:rsidRPr="00A6533F" w14:paraId="3176F4B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EAF537" w14:textId="77777777" w:rsidR="00584233" w:rsidRPr="00A6533F" w:rsidRDefault="00584233" w:rsidP="00584233">
            <w:pPr>
              <w:rPr>
                <w:rFonts w:eastAsia="MS PGothic" w:cs="Calibri"/>
                <w:b/>
                <w:bCs/>
                <w:color w:val="000000"/>
                <w:sz w:val="22"/>
                <w:szCs w:val="22"/>
              </w:rPr>
            </w:pPr>
            <w:r w:rsidRPr="00A6533F">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ECE1A9E" w14:textId="77777777" w:rsidR="00584233" w:rsidRPr="00A6533F" w:rsidRDefault="00584233" w:rsidP="00584233">
            <w:pPr>
              <w:rPr>
                <w:rFonts w:eastAsia="MS PGothic" w:cs="Calibri"/>
                <w:color w:val="000000"/>
                <w:sz w:val="22"/>
                <w:szCs w:val="22"/>
              </w:rPr>
            </w:pPr>
            <w:r w:rsidRPr="00A6533F">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3DFFEDB"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73410148"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1FDB0C63" w14:textId="1C1C9541" w:rsidR="00584233" w:rsidRPr="00A6533F" w:rsidRDefault="00584233" w:rsidP="00A6533F">
            <w:pPr>
              <w:tabs>
                <w:tab w:val="right" w:pos="2094"/>
              </w:tabs>
              <w:rPr>
                <w:rFonts w:eastAsia="MS PGothic" w:cs="Calibri"/>
                <w:color w:val="000000"/>
                <w:sz w:val="22"/>
                <w:szCs w:val="22"/>
              </w:rPr>
            </w:pPr>
            <w:r w:rsidRPr="00A6533F">
              <w:rPr>
                <w:rFonts w:eastAsia="MS PGothic"/>
                <w:color w:val="000000"/>
                <w:sz w:val="22"/>
              </w:rPr>
              <w:t xml:space="preserve"> $ </w:t>
            </w:r>
            <w:r w:rsidR="00A6533F" w:rsidRPr="00A6533F">
              <w:rPr>
                <w:rFonts w:eastAsia="MS PGothic"/>
                <w:color w:val="000000"/>
                <w:sz w:val="22"/>
              </w:rPr>
              <w:tab/>
            </w:r>
            <w:r w:rsidRPr="00A6533F">
              <w:rPr>
                <w:rFonts w:eastAsia="MS PGothic"/>
                <w:color w:val="000000"/>
                <w:sz w:val="22"/>
              </w:rPr>
              <w:t xml:space="preserve">17,500.00 </w:t>
            </w:r>
          </w:p>
        </w:tc>
      </w:tr>
      <w:tr w:rsidR="00584233" w:rsidRPr="00A6533F" w14:paraId="6F195FC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B975757" w14:textId="77777777" w:rsidR="00584233" w:rsidRPr="00A6533F" w:rsidRDefault="00584233" w:rsidP="00584233">
            <w:pPr>
              <w:rPr>
                <w:rFonts w:eastAsia="MS PGothic" w:cs="Calibri"/>
                <w:b/>
                <w:bCs/>
                <w:color w:val="000000"/>
                <w:sz w:val="22"/>
                <w:szCs w:val="22"/>
              </w:rPr>
            </w:pPr>
            <w:r w:rsidRPr="00A6533F">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7FE814B" w14:textId="77777777" w:rsidR="00584233" w:rsidRPr="00A6533F" w:rsidRDefault="00584233" w:rsidP="00584233">
            <w:pPr>
              <w:rPr>
                <w:rFonts w:eastAsia="MS PGothic" w:cs="Calibri"/>
                <w:color w:val="000000"/>
                <w:sz w:val="22"/>
                <w:szCs w:val="22"/>
              </w:rPr>
            </w:pPr>
            <w:r w:rsidRPr="00A6533F">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9B2E82C"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1F81B63B"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4E38AB88" w14:textId="5DAF8652" w:rsidR="00584233" w:rsidRPr="00A6533F" w:rsidRDefault="00584233" w:rsidP="00A6533F">
            <w:pPr>
              <w:tabs>
                <w:tab w:val="right" w:pos="2094"/>
              </w:tabs>
              <w:rPr>
                <w:rFonts w:eastAsia="MS PGothic" w:cs="Calibri"/>
                <w:color w:val="000000"/>
                <w:sz w:val="22"/>
                <w:szCs w:val="22"/>
              </w:rPr>
            </w:pPr>
            <w:r w:rsidRPr="00A6533F">
              <w:rPr>
                <w:rFonts w:eastAsia="MS PGothic"/>
                <w:color w:val="000000"/>
                <w:sz w:val="22"/>
              </w:rPr>
              <w:t xml:space="preserve"> $</w:t>
            </w:r>
            <w:r w:rsidR="00A6533F" w:rsidRPr="00A6533F">
              <w:rPr>
                <w:rFonts w:eastAsia="MS PGothic"/>
                <w:color w:val="000000"/>
                <w:sz w:val="22"/>
              </w:rPr>
              <w:tab/>
            </w:r>
            <w:r w:rsidRPr="00A6533F">
              <w:rPr>
                <w:rFonts w:eastAsia="MS PGothic"/>
                <w:color w:val="000000"/>
                <w:sz w:val="22"/>
              </w:rPr>
              <w:t xml:space="preserve">85,000.00 </w:t>
            </w:r>
          </w:p>
        </w:tc>
      </w:tr>
      <w:tr w:rsidR="00584233" w:rsidRPr="00A6533F" w14:paraId="495A93D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B7CAAFD" w14:textId="77777777" w:rsidR="00584233" w:rsidRPr="00A6533F" w:rsidRDefault="00584233" w:rsidP="00584233">
            <w:pPr>
              <w:rPr>
                <w:rFonts w:eastAsia="MS PGothic" w:cs="Calibri"/>
                <w:b/>
                <w:bCs/>
                <w:color w:val="000000"/>
                <w:sz w:val="22"/>
                <w:szCs w:val="22"/>
              </w:rPr>
            </w:pPr>
            <w:r w:rsidRPr="00A6533F">
              <w:rPr>
                <w:rFonts w:eastAsia="MS PGothic"/>
                <w:b/>
                <w:color w:val="000000"/>
                <w:sz w:val="22"/>
              </w:rPr>
              <w:t>労務費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8B88740" w14:textId="77777777" w:rsidR="00584233" w:rsidRPr="00A6533F" w:rsidRDefault="00584233" w:rsidP="00584233">
            <w:pPr>
              <w:rPr>
                <w:rFonts w:eastAsia="MS PGothic" w:cs="Calibri"/>
                <w:color w:val="000000"/>
                <w:sz w:val="22"/>
                <w:szCs w:val="22"/>
              </w:rPr>
            </w:pPr>
            <w:r w:rsidRPr="00A6533F">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A2965D7"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41349670"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97C1C68" w14:textId="4B16001D" w:rsidR="00584233" w:rsidRPr="00A6533F" w:rsidRDefault="00584233" w:rsidP="00A6533F">
            <w:pPr>
              <w:tabs>
                <w:tab w:val="right" w:pos="2094"/>
              </w:tabs>
              <w:rPr>
                <w:rFonts w:eastAsia="MS PGothic" w:cs="Calibri"/>
                <w:color w:val="000000"/>
                <w:sz w:val="22"/>
                <w:szCs w:val="22"/>
              </w:rPr>
            </w:pPr>
            <w:r w:rsidRPr="00A6533F">
              <w:rPr>
                <w:rFonts w:eastAsia="MS PGothic"/>
                <w:color w:val="000000"/>
                <w:sz w:val="22"/>
              </w:rPr>
              <w:t xml:space="preserve"> $ </w:t>
            </w:r>
            <w:r w:rsidR="00A6533F" w:rsidRPr="00A6533F">
              <w:rPr>
                <w:rFonts w:eastAsia="MS PGothic"/>
                <w:color w:val="000000"/>
                <w:sz w:val="22"/>
              </w:rPr>
              <w:tab/>
            </w:r>
            <w:r w:rsidRPr="00A6533F">
              <w:rPr>
                <w:rFonts w:eastAsia="MS PGothic"/>
                <w:color w:val="000000"/>
                <w:sz w:val="22"/>
              </w:rPr>
              <w:t xml:space="preserve">14,550.00 </w:t>
            </w:r>
          </w:p>
        </w:tc>
      </w:tr>
      <w:tr w:rsidR="00584233" w:rsidRPr="00A6533F" w14:paraId="014D3AA9"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2E601E2" w14:textId="77777777" w:rsidR="00584233" w:rsidRPr="00A6533F" w:rsidRDefault="00584233" w:rsidP="00584233">
            <w:pPr>
              <w:rPr>
                <w:rFonts w:eastAsia="MS PGothic" w:cs="Calibri"/>
                <w:b/>
                <w:bCs/>
                <w:color w:val="000000"/>
                <w:sz w:val="22"/>
                <w:szCs w:val="22"/>
              </w:rPr>
            </w:pPr>
            <w:r w:rsidRPr="00A6533F">
              <w:rPr>
                <w:rFonts w:eastAsia="MS PGothic"/>
                <w:b/>
                <w:color w:val="000000"/>
                <w:sz w:val="22"/>
              </w:rPr>
              <w:t>消耗品費</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CE31B16" w14:textId="77777777" w:rsidR="00584233" w:rsidRPr="00A6533F" w:rsidRDefault="00584233" w:rsidP="00584233">
            <w:pPr>
              <w:rPr>
                <w:rFonts w:eastAsia="MS PGothic" w:cs="Calibri"/>
                <w:color w:val="000000"/>
                <w:sz w:val="22"/>
                <w:szCs w:val="22"/>
              </w:rPr>
            </w:pPr>
            <w:r w:rsidRPr="00A6533F">
              <w:rPr>
                <w:rFonts w:eastAsia="MS PGothic"/>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F92E89E"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71F2D621" w14:textId="77777777" w:rsidR="00584233" w:rsidRPr="00A6533F" w:rsidRDefault="00584233" w:rsidP="00584233">
            <w:pPr>
              <w:jc w:val="center"/>
              <w:rPr>
                <w:rFonts w:eastAsia="MS PGothic" w:cs="Calibri"/>
                <w:color w:val="000000"/>
                <w:sz w:val="22"/>
                <w:szCs w:val="22"/>
              </w:rPr>
            </w:pPr>
            <w:r w:rsidRPr="00A6533F">
              <w:rPr>
                <w:rFonts w:eastAsia="MS PGothic"/>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0C0D9D03" w14:textId="16D3D758" w:rsidR="00584233" w:rsidRPr="00A6533F" w:rsidRDefault="00584233" w:rsidP="00A6533F">
            <w:pPr>
              <w:tabs>
                <w:tab w:val="right" w:pos="2094"/>
              </w:tabs>
              <w:rPr>
                <w:rFonts w:eastAsia="MS PGothic" w:cs="Calibri"/>
                <w:color w:val="000000"/>
                <w:sz w:val="22"/>
                <w:szCs w:val="22"/>
              </w:rPr>
            </w:pPr>
            <w:r w:rsidRPr="00A6533F">
              <w:rPr>
                <w:rFonts w:eastAsia="MS PGothic"/>
                <w:color w:val="000000"/>
                <w:sz w:val="22"/>
              </w:rPr>
              <w:t xml:space="preserve"> $</w:t>
            </w:r>
            <w:r w:rsidR="00A6533F" w:rsidRPr="00A6533F">
              <w:rPr>
                <w:rFonts w:eastAsia="MS PGothic"/>
                <w:color w:val="000000"/>
                <w:sz w:val="22"/>
              </w:rPr>
              <w:tab/>
            </w:r>
            <w:r w:rsidRPr="00A6533F">
              <w:rPr>
                <w:rFonts w:eastAsia="MS PGothic"/>
                <w:color w:val="000000"/>
                <w:sz w:val="22"/>
              </w:rPr>
              <w:t xml:space="preserve">17,850.00 </w:t>
            </w:r>
          </w:p>
        </w:tc>
      </w:tr>
      <w:tr w:rsidR="00584233" w:rsidRPr="00A6533F" w14:paraId="70757671" w14:textId="77777777" w:rsidTr="00CB7EE4">
        <w:trPr>
          <w:trHeight w:val="504"/>
        </w:trPr>
        <w:tc>
          <w:tcPr>
            <w:tcW w:w="2335" w:type="dxa"/>
            <w:tcBorders>
              <w:top w:val="nil"/>
              <w:left w:val="nil"/>
              <w:bottom w:val="nil"/>
              <w:right w:val="nil"/>
            </w:tcBorders>
            <w:shd w:val="clear" w:color="000000" w:fill="FFFFFF"/>
            <w:vAlign w:val="bottom"/>
            <w:hideMark/>
          </w:tcPr>
          <w:p w14:paraId="0AD00C36" w14:textId="77777777" w:rsidR="00584233" w:rsidRPr="00A6533F" w:rsidRDefault="00584233" w:rsidP="00584233">
            <w:pPr>
              <w:rPr>
                <w:rFonts w:eastAsia="MS PGothic" w:cs="Calibri"/>
                <w:color w:val="000000"/>
                <w:szCs w:val="20"/>
              </w:rPr>
            </w:pPr>
            <w:r w:rsidRPr="00A6533F">
              <w:rPr>
                <w:rFonts w:eastAsia="MS PGothic"/>
                <w:color w:val="000000"/>
              </w:rPr>
              <w:t> </w:t>
            </w:r>
          </w:p>
        </w:tc>
        <w:tc>
          <w:tcPr>
            <w:tcW w:w="3625" w:type="dxa"/>
            <w:tcBorders>
              <w:top w:val="nil"/>
              <w:left w:val="nil"/>
              <w:bottom w:val="nil"/>
              <w:right w:val="nil"/>
            </w:tcBorders>
            <w:shd w:val="clear" w:color="000000" w:fill="FFFFFF"/>
            <w:vAlign w:val="bottom"/>
            <w:hideMark/>
          </w:tcPr>
          <w:p w14:paraId="6A712A8A" w14:textId="77777777" w:rsidR="00584233" w:rsidRPr="00A6533F" w:rsidRDefault="00584233" w:rsidP="00584233">
            <w:pPr>
              <w:rPr>
                <w:rFonts w:eastAsia="MS PGothic" w:cs="Calibri"/>
                <w:color w:val="000000"/>
                <w:szCs w:val="20"/>
              </w:rPr>
            </w:pPr>
            <w:r w:rsidRPr="00A6533F">
              <w:rPr>
                <w:rFonts w:eastAsia="MS PGothic"/>
                <w:color w:val="000000"/>
              </w:rPr>
              <w:t> </w:t>
            </w:r>
          </w:p>
        </w:tc>
        <w:tc>
          <w:tcPr>
            <w:tcW w:w="3035" w:type="dxa"/>
            <w:tcBorders>
              <w:top w:val="nil"/>
              <w:left w:val="nil"/>
              <w:bottom w:val="nil"/>
              <w:right w:val="nil"/>
            </w:tcBorders>
            <w:shd w:val="clear" w:color="000000" w:fill="FFFFFF"/>
            <w:vAlign w:val="bottom"/>
            <w:hideMark/>
          </w:tcPr>
          <w:p w14:paraId="1279DAF2" w14:textId="77777777" w:rsidR="00584233" w:rsidRPr="00A6533F" w:rsidRDefault="00584233" w:rsidP="00584233">
            <w:pPr>
              <w:rPr>
                <w:rFonts w:eastAsia="MS PGothic" w:cs="Calibri"/>
                <w:color w:val="000000"/>
                <w:szCs w:val="20"/>
              </w:rPr>
            </w:pPr>
            <w:r w:rsidRPr="00A6533F">
              <w:rPr>
                <w:rFonts w:eastAsia="MS PGothic"/>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67D139CC" w14:textId="77777777" w:rsidR="00584233" w:rsidRPr="00A6533F" w:rsidRDefault="00584233" w:rsidP="00584233">
            <w:pPr>
              <w:jc w:val="right"/>
              <w:rPr>
                <w:rFonts w:eastAsia="MS PGothic" w:cs="Calibri"/>
                <w:color w:val="000000"/>
                <w:szCs w:val="20"/>
              </w:rPr>
            </w:pPr>
            <w:r w:rsidRPr="00A6533F">
              <w:rPr>
                <w:rFonts w:eastAsia="MS PGothic"/>
                <w:color w:val="000000"/>
              </w:rPr>
              <w:t>合計コスト</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60A336AD" w14:textId="0BAD7AD2" w:rsidR="00584233" w:rsidRPr="00A6533F" w:rsidRDefault="00584233" w:rsidP="00A6533F">
            <w:pPr>
              <w:tabs>
                <w:tab w:val="right" w:pos="2094"/>
              </w:tabs>
              <w:rPr>
                <w:rFonts w:eastAsia="MS PGothic" w:cs="Calibri"/>
                <w:color w:val="000000"/>
                <w:sz w:val="22"/>
                <w:szCs w:val="22"/>
              </w:rPr>
            </w:pPr>
            <w:r w:rsidRPr="00A6533F">
              <w:rPr>
                <w:rFonts w:eastAsia="MS PGothic"/>
                <w:color w:val="000000"/>
                <w:sz w:val="22"/>
              </w:rPr>
              <w:t xml:space="preserve"> $ </w:t>
            </w:r>
            <w:r w:rsidR="00A6533F" w:rsidRPr="00A6533F">
              <w:rPr>
                <w:rFonts w:eastAsia="MS PGothic"/>
                <w:color w:val="000000"/>
                <w:sz w:val="22"/>
              </w:rPr>
              <w:tab/>
            </w:r>
            <w:r w:rsidRPr="00A6533F">
              <w:rPr>
                <w:rFonts w:eastAsia="MS PGothic"/>
                <w:color w:val="000000"/>
                <w:sz w:val="22"/>
              </w:rPr>
              <w:t xml:space="preserve">184,900.00 </w:t>
            </w:r>
          </w:p>
        </w:tc>
      </w:tr>
    </w:tbl>
    <w:p w14:paraId="654DC6F5" w14:textId="77777777" w:rsidR="00CB7EE4" w:rsidRPr="00A6533F" w:rsidRDefault="00CB7EE4" w:rsidP="00CB7EE4">
      <w:pPr>
        <w:spacing w:line="276" w:lineRule="auto"/>
        <w:outlineLvl w:val="0"/>
        <w:rPr>
          <w:rFonts w:eastAsia="MS PGothic"/>
          <w:bCs/>
          <w:color w:val="000000" w:themeColor="text1"/>
          <w:sz w:val="28"/>
          <w:szCs w:val="28"/>
        </w:rPr>
      </w:pPr>
    </w:p>
    <w:p w14:paraId="73D69338" w14:textId="77777777" w:rsidR="00CB7EE4" w:rsidRPr="00A6533F" w:rsidRDefault="00CB7EE4" w:rsidP="00CB7EE4">
      <w:pPr>
        <w:spacing w:line="276" w:lineRule="auto"/>
        <w:outlineLvl w:val="0"/>
        <w:rPr>
          <w:rFonts w:eastAsia="MS PGothic"/>
          <w:bCs/>
          <w:color w:val="000000" w:themeColor="text1"/>
          <w:sz w:val="28"/>
          <w:szCs w:val="28"/>
        </w:rPr>
      </w:pPr>
      <w:r w:rsidRPr="00A6533F">
        <w:rPr>
          <w:rFonts w:eastAsia="MS PGothic"/>
          <w:color w:val="000000" w:themeColor="text1"/>
          <w:sz w:val="28"/>
        </w:rPr>
        <w:t>メリットと顧客</w:t>
      </w:r>
    </w:p>
    <w:tbl>
      <w:tblPr>
        <w:tblW w:w="14400" w:type="dxa"/>
        <w:tblLook w:val="04A0" w:firstRow="1" w:lastRow="0" w:firstColumn="1" w:lastColumn="0" w:noHBand="0" w:noVBand="1"/>
      </w:tblPr>
      <w:tblGrid>
        <w:gridCol w:w="2263"/>
        <w:gridCol w:w="12137"/>
      </w:tblGrid>
      <w:tr w:rsidR="00CB7EE4" w:rsidRPr="00A6533F" w14:paraId="59996CB6" w14:textId="77777777" w:rsidTr="00A6533F">
        <w:trPr>
          <w:trHeight w:val="1008"/>
        </w:trPr>
        <w:tc>
          <w:tcPr>
            <w:tcW w:w="2263"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9DAD2F8" w14:textId="77777777" w:rsidR="00CB7EE4" w:rsidRPr="00A6533F" w:rsidRDefault="00CB7EE4" w:rsidP="0062041A">
            <w:pPr>
              <w:rPr>
                <w:rFonts w:eastAsia="MS PGothic" w:cs="Calibri"/>
                <w:color w:val="000000"/>
                <w:sz w:val="24"/>
              </w:rPr>
            </w:pPr>
            <w:r w:rsidRPr="00A6533F">
              <w:rPr>
                <w:rFonts w:eastAsia="MS PGothic"/>
                <w:color w:val="000000"/>
                <w:sz w:val="24"/>
              </w:rPr>
              <w:t>プロセスの所有者</w:t>
            </w:r>
          </w:p>
        </w:tc>
        <w:tc>
          <w:tcPr>
            <w:tcW w:w="12137"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ADC1EE1" w14:textId="77777777" w:rsidR="00CB7EE4" w:rsidRPr="00A6533F" w:rsidRDefault="00CB7EE4" w:rsidP="0062041A">
            <w:pPr>
              <w:rPr>
                <w:rFonts w:eastAsia="MS PGothic" w:cs="Calibri"/>
                <w:color w:val="000000"/>
                <w:szCs w:val="20"/>
              </w:rPr>
            </w:pPr>
            <w:r w:rsidRPr="00A6533F">
              <w:rPr>
                <w:rFonts w:eastAsia="MS PGothic"/>
                <w:color w:val="000000"/>
              </w:rPr>
              <w:t> </w:t>
            </w:r>
          </w:p>
        </w:tc>
      </w:tr>
      <w:tr w:rsidR="00CB7EE4" w:rsidRPr="00A6533F" w14:paraId="1C5AC418" w14:textId="77777777" w:rsidTr="00A6533F">
        <w:trPr>
          <w:trHeight w:val="1008"/>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6DEC6D30" w14:textId="77777777" w:rsidR="00CB7EE4" w:rsidRPr="00A6533F" w:rsidRDefault="00CB7EE4" w:rsidP="0062041A">
            <w:pPr>
              <w:rPr>
                <w:rFonts w:eastAsia="MS PGothic" w:cs="Calibri"/>
                <w:color w:val="000000"/>
                <w:sz w:val="24"/>
              </w:rPr>
            </w:pPr>
            <w:r w:rsidRPr="00A6533F">
              <w:rPr>
                <w:rFonts w:eastAsia="MS PGothic"/>
                <w:color w:val="000000"/>
                <w:sz w:val="24"/>
              </w:rPr>
              <w:t>主要関係者</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2225B9EF" w14:textId="77777777" w:rsidR="00CB7EE4" w:rsidRPr="00A6533F" w:rsidRDefault="00CB7EE4" w:rsidP="0062041A">
            <w:pPr>
              <w:rPr>
                <w:rFonts w:eastAsia="MS PGothic" w:cs="Calibri"/>
                <w:color w:val="000000"/>
                <w:szCs w:val="20"/>
              </w:rPr>
            </w:pPr>
            <w:r w:rsidRPr="00A6533F">
              <w:rPr>
                <w:rFonts w:eastAsia="MS PGothic"/>
                <w:color w:val="000000"/>
              </w:rPr>
              <w:t> </w:t>
            </w:r>
          </w:p>
        </w:tc>
      </w:tr>
      <w:tr w:rsidR="00CB7EE4" w:rsidRPr="00A6533F" w14:paraId="761B1F4D" w14:textId="77777777" w:rsidTr="00A6533F">
        <w:trPr>
          <w:trHeight w:val="1008"/>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61217E05" w14:textId="77777777" w:rsidR="00CB7EE4" w:rsidRPr="00A6533F" w:rsidRDefault="00CB7EE4" w:rsidP="0062041A">
            <w:pPr>
              <w:rPr>
                <w:rFonts w:eastAsia="MS PGothic" w:cs="Calibri"/>
                <w:color w:val="000000"/>
                <w:sz w:val="24"/>
              </w:rPr>
            </w:pPr>
            <w:r w:rsidRPr="00A6533F">
              <w:rPr>
                <w:rFonts w:eastAsia="MS PGothic"/>
                <w:color w:val="000000"/>
                <w:sz w:val="24"/>
              </w:rPr>
              <w:t>最終顧客</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5CEC7396" w14:textId="77777777" w:rsidR="00CB7EE4" w:rsidRPr="00A6533F" w:rsidRDefault="00CB7EE4" w:rsidP="0062041A">
            <w:pPr>
              <w:rPr>
                <w:rFonts w:eastAsia="MS PGothic" w:cs="Calibri"/>
                <w:color w:val="000000"/>
                <w:szCs w:val="20"/>
              </w:rPr>
            </w:pPr>
            <w:r w:rsidRPr="00A6533F">
              <w:rPr>
                <w:rFonts w:eastAsia="MS PGothic"/>
                <w:color w:val="000000"/>
              </w:rPr>
              <w:t> </w:t>
            </w:r>
          </w:p>
        </w:tc>
      </w:tr>
      <w:tr w:rsidR="00CB7EE4" w:rsidRPr="00A6533F" w14:paraId="03EDA6E2" w14:textId="77777777" w:rsidTr="00A6533F">
        <w:trPr>
          <w:trHeight w:val="1008"/>
        </w:trPr>
        <w:tc>
          <w:tcPr>
            <w:tcW w:w="2263" w:type="dxa"/>
            <w:tcBorders>
              <w:top w:val="nil"/>
              <w:left w:val="single" w:sz="4" w:space="0" w:color="BFBFBF"/>
              <w:bottom w:val="single" w:sz="4" w:space="0" w:color="BFBFBF"/>
              <w:right w:val="single" w:sz="4" w:space="0" w:color="BFBFBF"/>
            </w:tcBorders>
            <w:shd w:val="clear" w:color="000000" w:fill="FFD966"/>
            <w:vAlign w:val="center"/>
            <w:hideMark/>
          </w:tcPr>
          <w:p w14:paraId="098CB6B3" w14:textId="77777777" w:rsidR="00CB7EE4" w:rsidRPr="00A6533F" w:rsidRDefault="00CB7EE4" w:rsidP="0062041A">
            <w:pPr>
              <w:rPr>
                <w:rFonts w:eastAsia="MS PGothic" w:cs="Calibri"/>
                <w:color w:val="000000"/>
                <w:sz w:val="24"/>
              </w:rPr>
            </w:pPr>
            <w:r w:rsidRPr="00A6533F">
              <w:rPr>
                <w:rFonts w:eastAsia="MS PGothic"/>
                <w:color w:val="000000"/>
                <w:sz w:val="24"/>
              </w:rPr>
              <w:t>期待されるメリット</w:t>
            </w:r>
          </w:p>
        </w:tc>
        <w:tc>
          <w:tcPr>
            <w:tcW w:w="12137" w:type="dxa"/>
            <w:tcBorders>
              <w:top w:val="single" w:sz="4" w:space="0" w:color="BFBFBF"/>
              <w:left w:val="nil"/>
              <w:bottom w:val="single" w:sz="4" w:space="0" w:color="BFBFBF"/>
              <w:right w:val="single" w:sz="4" w:space="0" w:color="BFBFBF"/>
            </w:tcBorders>
            <w:shd w:val="clear" w:color="000000" w:fill="FFFFFF"/>
            <w:vAlign w:val="center"/>
            <w:hideMark/>
          </w:tcPr>
          <w:p w14:paraId="7649AFE4" w14:textId="77777777" w:rsidR="00CB7EE4" w:rsidRPr="00A6533F" w:rsidRDefault="00CB7EE4" w:rsidP="0062041A">
            <w:pPr>
              <w:rPr>
                <w:rFonts w:eastAsia="MS PGothic" w:cs="Calibri"/>
                <w:color w:val="000000"/>
                <w:szCs w:val="20"/>
              </w:rPr>
            </w:pPr>
            <w:r w:rsidRPr="00A6533F">
              <w:rPr>
                <w:rFonts w:eastAsia="MS PGothic"/>
                <w:color w:val="000000"/>
              </w:rPr>
              <w:t> </w:t>
            </w:r>
          </w:p>
        </w:tc>
      </w:tr>
    </w:tbl>
    <w:p w14:paraId="4F27D2B0" w14:textId="77777777" w:rsidR="008F07BB" w:rsidRPr="00A6533F" w:rsidRDefault="008F07BB" w:rsidP="00584233">
      <w:pPr>
        <w:spacing w:line="276" w:lineRule="auto"/>
        <w:outlineLvl w:val="0"/>
        <w:rPr>
          <w:rFonts w:eastAsia="MS PGothic"/>
          <w:bCs/>
          <w:color w:val="000000" w:themeColor="text1"/>
          <w:sz w:val="28"/>
          <w:szCs w:val="28"/>
        </w:rPr>
        <w:sectPr w:rsidR="008F07BB" w:rsidRPr="00A6533F" w:rsidSect="00DC42FF">
          <w:pgSz w:w="15840" w:h="12240" w:orient="landscape"/>
          <w:pgMar w:top="459" w:right="720" w:bottom="189" w:left="576" w:header="720" w:footer="518" w:gutter="0"/>
          <w:cols w:space="720"/>
          <w:titlePg/>
          <w:docGrid w:linePitch="360"/>
        </w:sectPr>
      </w:pPr>
    </w:p>
    <w:p w14:paraId="45CA98AE" w14:textId="77777777" w:rsidR="00E1117B" w:rsidRPr="00A6533F" w:rsidRDefault="00E1117B" w:rsidP="00584233">
      <w:pPr>
        <w:spacing w:line="276" w:lineRule="auto"/>
        <w:outlineLvl w:val="0"/>
        <w:rPr>
          <w:rFonts w:eastAsia="MS PGothic"/>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A6533F" w14:paraId="5359AD1D" w14:textId="77777777" w:rsidTr="003571E5">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85036E3" w14:textId="77777777" w:rsidR="00E1117B" w:rsidRPr="00A6533F" w:rsidRDefault="00E1117B" w:rsidP="00E1117B">
            <w:pPr>
              <w:rPr>
                <w:rFonts w:eastAsia="MS PGothic" w:cs="Calibri"/>
                <w:b/>
                <w:bCs/>
                <w:color w:val="000000"/>
                <w:sz w:val="18"/>
                <w:szCs w:val="18"/>
              </w:rPr>
            </w:pPr>
            <w:r w:rsidRPr="00A6533F">
              <w:rPr>
                <w:rFonts w:eastAsia="MS PGothic"/>
                <w:b/>
                <w:color w:val="000000"/>
                <w:sz w:val="18"/>
              </w:rPr>
              <w:t>メリットの種類</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856569E" w14:textId="77777777" w:rsidR="00E1117B" w:rsidRPr="00A6533F" w:rsidRDefault="00E1117B" w:rsidP="00E1117B">
            <w:pPr>
              <w:rPr>
                <w:rFonts w:eastAsia="MS PGothic" w:cs="Calibri"/>
                <w:b/>
                <w:bCs/>
                <w:color w:val="000000"/>
                <w:sz w:val="18"/>
                <w:szCs w:val="18"/>
              </w:rPr>
            </w:pPr>
            <w:r w:rsidRPr="00A6533F">
              <w:rPr>
                <w:rFonts w:eastAsia="MS PGothic"/>
                <w:b/>
                <w:color w:val="000000"/>
                <w:sz w:val="18"/>
              </w:rPr>
              <w:t>推定の根拠</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7345AF0E" w14:textId="77777777" w:rsidR="00E1117B" w:rsidRPr="00A6533F" w:rsidRDefault="00E1117B" w:rsidP="00E1117B">
            <w:pPr>
              <w:jc w:val="center"/>
              <w:rPr>
                <w:rFonts w:eastAsia="MS PGothic" w:cs="Calibri"/>
                <w:b/>
                <w:bCs/>
                <w:color w:val="000000"/>
                <w:sz w:val="18"/>
                <w:szCs w:val="18"/>
              </w:rPr>
            </w:pPr>
            <w:r w:rsidRPr="00A6533F">
              <w:rPr>
                <w:rFonts w:eastAsia="MS PGothic"/>
                <w:b/>
                <w:color w:val="000000"/>
                <w:sz w:val="18"/>
              </w:rPr>
              <w:t>メリットの推定額</w:t>
            </w:r>
          </w:p>
        </w:tc>
      </w:tr>
      <w:tr w:rsidR="006D4A5C" w:rsidRPr="00A6533F" w14:paraId="2E9D9E94"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2530348" w14:textId="42880229" w:rsidR="006D4A5C" w:rsidRPr="00A6533F" w:rsidRDefault="006D4A5C" w:rsidP="006D4A5C">
            <w:pPr>
              <w:rPr>
                <w:rFonts w:eastAsia="MS PGothic" w:cs="Calibri"/>
                <w:b/>
                <w:bCs/>
                <w:color w:val="000000"/>
                <w:sz w:val="22"/>
                <w:szCs w:val="22"/>
              </w:rPr>
            </w:pPr>
            <w:r w:rsidRPr="00A6533F">
              <w:rPr>
                <w:rFonts w:eastAsia="MS PGothic"/>
                <w:b/>
                <w:color w:val="000000"/>
                <w:sz w:val="22"/>
              </w:rPr>
              <w:t>特定のコスト削減</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5B1C184" w14:textId="77777777" w:rsidR="006D4A5C" w:rsidRPr="00A6533F" w:rsidRDefault="006D4A5C" w:rsidP="006D4A5C">
            <w:pPr>
              <w:rPr>
                <w:rFonts w:eastAsia="MS PGothic" w:cs="Calibri"/>
                <w:color w:val="000000"/>
                <w:szCs w:val="20"/>
              </w:rPr>
            </w:pPr>
            <w:r w:rsidRPr="00A6533F">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F59AF0E" w14:textId="4AC89644" w:rsidR="006D4A5C" w:rsidRPr="00A6533F" w:rsidRDefault="006D4A5C" w:rsidP="00A6533F">
            <w:pPr>
              <w:tabs>
                <w:tab w:val="right" w:pos="2767"/>
              </w:tabs>
              <w:rPr>
                <w:rFonts w:eastAsia="MS PGothic"/>
                <w:color w:val="000000"/>
                <w:sz w:val="22"/>
              </w:rPr>
            </w:pPr>
            <w:r w:rsidRPr="00A6533F">
              <w:rPr>
                <w:rFonts w:eastAsia="MS PGothic"/>
                <w:color w:val="000000"/>
                <w:sz w:val="22"/>
              </w:rPr>
              <w:t xml:space="preserve"> $ </w:t>
            </w:r>
            <w:r w:rsidR="00A6533F" w:rsidRPr="00A6533F">
              <w:rPr>
                <w:rFonts w:eastAsia="MS PGothic"/>
                <w:color w:val="000000"/>
                <w:sz w:val="22"/>
              </w:rPr>
              <w:tab/>
            </w:r>
            <w:r w:rsidRPr="00A6533F">
              <w:rPr>
                <w:rFonts w:eastAsia="MS PGothic"/>
                <w:color w:val="000000"/>
                <w:sz w:val="22"/>
              </w:rPr>
              <w:t xml:space="preserve">25,000.00 </w:t>
            </w:r>
          </w:p>
        </w:tc>
      </w:tr>
      <w:tr w:rsidR="006D4A5C" w:rsidRPr="00A6533F" w14:paraId="00AB8855"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FD95C38" w14:textId="689943DC" w:rsidR="006D4A5C" w:rsidRPr="00A6533F" w:rsidRDefault="006D4A5C" w:rsidP="006D4A5C">
            <w:pPr>
              <w:rPr>
                <w:rFonts w:eastAsia="MS PGothic" w:cs="Calibri"/>
                <w:b/>
                <w:bCs/>
                <w:color w:val="000000"/>
                <w:sz w:val="22"/>
                <w:szCs w:val="22"/>
              </w:rPr>
            </w:pPr>
            <w:r w:rsidRPr="00A6533F">
              <w:rPr>
                <w:rFonts w:eastAsia="MS PGothic"/>
                <w:b/>
                <w:color w:val="000000"/>
                <w:sz w:val="22"/>
              </w:rPr>
              <w:t>収益の向上</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0B3C2FD" w14:textId="77777777" w:rsidR="006D4A5C" w:rsidRPr="00A6533F" w:rsidRDefault="006D4A5C" w:rsidP="006D4A5C">
            <w:pPr>
              <w:rPr>
                <w:rFonts w:eastAsia="MS PGothic" w:cs="Calibri"/>
                <w:color w:val="000000"/>
                <w:szCs w:val="20"/>
              </w:rPr>
            </w:pPr>
            <w:r w:rsidRPr="00A6533F">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B4C1418" w14:textId="4A95D8E5" w:rsidR="006D4A5C" w:rsidRPr="00A6533F" w:rsidRDefault="006D4A5C" w:rsidP="00A6533F">
            <w:pPr>
              <w:tabs>
                <w:tab w:val="right" w:pos="2767"/>
              </w:tabs>
              <w:rPr>
                <w:rFonts w:eastAsia="MS PGothic"/>
                <w:color w:val="000000"/>
                <w:sz w:val="22"/>
              </w:rPr>
            </w:pPr>
            <w:r w:rsidRPr="00A6533F">
              <w:rPr>
                <w:rFonts w:eastAsia="MS PGothic"/>
                <w:color w:val="000000"/>
                <w:sz w:val="22"/>
              </w:rPr>
              <w:t xml:space="preserve"> $ </w:t>
            </w:r>
            <w:r w:rsidR="00A6533F" w:rsidRPr="00A6533F">
              <w:rPr>
                <w:rFonts w:eastAsia="MS PGothic"/>
                <w:color w:val="000000"/>
                <w:sz w:val="22"/>
              </w:rPr>
              <w:tab/>
            </w:r>
            <w:r w:rsidRPr="00A6533F">
              <w:rPr>
                <w:rFonts w:eastAsia="MS PGothic"/>
                <w:color w:val="000000"/>
                <w:sz w:val="22"/>
              </w:rPr>
              <w:t xml:space="preserve">92,500.00 </w:t>
            </w:r>
          </w:p>
        </w:tc>
      </w:tr>
      <w:tr w:rsidR="006D4A5C" w:rsidRPr="00A6533F" w14:paraId="06AC230D"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F99D8EA" w14:textId="111C5367" w:rsidR="006D4A5C" w:rsidRPr="00A6533F" w:rsidRDefault="006D4A5C" w:rsidP="006D4A5C">
            <w:pPr>
              <w:rPr>
                <w:rFonts w:eastAsia="MS PGothic" w:cs="Calibri"/>
                <w:b/>
                <w:bCs/>
                <w:color w:val="000000"/>
                <w:sz w:val="22"/>
                <w:szCs w:val="22"/>
              </w:rPr>
            </w:pPr>
            <w:r w:rsidRPr="00A6533F">
              <w:rPr>
                <w:rFonts w:eastAsia="MS PGothic"/>
                <w:b/>
                <w:color w:val="000000"/>
                <w:sz w:val="22"/>
              </w:rPr>
              <w:t>生産性の向上</w:t>
            </w:r>
            <w:r w:rsidRPr="00A6533F">
              <w:rPr>
                <w:rFonts w:eastAsia="MS PGothic"/>
                <w:b/>
                <w:color w:val="000000"/>
                <w:sz w:val="22"/>
              </w:rPr>
              <w:t xml:space="preserve"> (</w:t>
            </w:r>
            <w:r w:rsidRPr="00A6533F">
              <w:rPr>
                <w:rFonts w:eastAsia="MS PGothic"/>
                <w:b/>
                <w:color w:val="000000"/>
                <w:sz w:val="22"/>
              </w:rPr>
              <w:t>ソフト</w:t>
            </w:r>
            <w:r w:rsidRPr="00A6533F">
              <w:rPr>
                <w:rFonts w:eastAsia="MS PGothic"/>
                <w:b/>
                <w:color w:val="000000"/>
                <w:sz w:val="22"/>
              </w:rPr>
              <w:t>)</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5C237BC3" w14:textId="77777777" w:rsidR="006D4A5C" w:rsidRPr="00A6533F" w:rsidRDefault="006D4A5C" w:rsidP="006D4A5C">
            <w:pPr>
              <w:rPr>
                <w:rFonts w:eastAsia="MS PGothic" w:cs="Calibri"/>
                <w:color w:val="000000"/>
                <w:szCs w:val="20"/>
              </w:rPr>
            </w:pPr>
            <w:r w:rsidRPr="00A6533F">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84FC101" w14:textId="1DA44093" w:rsidR="006D4A5C" w:rsidRPr="00A6533F" w:rsidRDefault="006D4A5C" w:rsidP="00A6533F">
            <w:pPr>
              <w:tabs>
                <w:tab w:val="right" w:pos="2767"/>
              </w:tabs>
              <w:rPr>
                <w:rFonts w:eastAsia="MS PGothic"/>
                <w:color w:val="000000"/>
                <w:sz w:val="22"/>
              </w:rPr>
            </w:pPr>
            <w:r w:rsidRPr="00A6533F">
              <w:rPr>
                <w:rFonts w:eastAsia="MS PGothic"/>
                <w:color w:val="000000"/>
                <w:sz w:val="22"/>
              </w:rPr>
              <w:t xml:space="preserve"> $ </w:t>
            </w:r>
            <w:r w:rsidR="00A6533F" w:rsidRPr="00A6533F">
              <w:rPr>
                <w:rFonts w:eastAsia="MS PGothic"/>
                <w:color w:val="000000"/>
                <w:sz w:val="22"/>
              </w:rPr>
              <w:tab/>
            </w:r>
            <w:r w:rsidRPr="00A6533F">
              <w:rPr>
                <w:rFonts w:eastAsia="MS PGothic"/>
                <w:color w:val="000000"/>
                <w:sz w:val="22"/>
              </w:rPr>
              <w:t xml:space="preserve">17,500.00 </w:t>
            </w:r>
          </w:p>
        </w:tc>
      </w:tr>
      <w:tr w:rsidR="006D4A5C" w:rsidRPr="00A6533F" w14:paraId="7819B0EE"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14C95B7A" w14:textId="6A39425B" w:rsidR="006D4A5C" w:rsidRPr="00A6533F" w:rsidRDefault="006D4A5C" w:rsidP="006D4A5C">
            <w:pPr>
              <w:rPr>
                <w:rFonts w:eastAsia="MS PGothic" w:cs="Calibri"/>
                <w:b/>
                <w:bCs/>
                <w:color w:val="000000"/>
                <w:sz w:val="22"/>
                <w:szCs w:val="22"/>
              </w:rPr>
            </w:pPr>
            <w:r w:rsidRPr="00A6533F">
              <w:rPr>
                <w:rFonts w:eastAsia="MS PGothic"/>
                <w:b/>
                <w:color w:val="000000"/>
                <w:sz w:val="22"/>
              </w:rPr>
              <w:t>コンプライアンスの改善</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BC7222D" w14:textId="77777777" w:rsidR="006D4A5C" w:rsidRPr="00A6533F" w:rsidRDefault="006D4A5C" w:rsidP="006D4A5C">
            <w:pPr>
              <w:rPr>
                <w:rFonts w:eastAsia="MS PGothic" w:cs="Calibri"/>
                <w:color w:val="000000"/>
                <w:szCs w:val="20"/>
              </w:rPr>
            </w:pPr>
            <w:r w:rsidRPr="00A6533F">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176DD6E" w14:textId="60ABEB84" w:rsidR="006D4A5C" w:rsidRPr="00A6533F" w:rsidRDefault="006D4A5C" w:rsidP="00A6533F">
            <w:pPr>
              <w:tabs>
                <w:tab w:val="right" w:pos="2767"/>
              </w:tabs>
              <w:rPr>
                <w:rFonts w:eastAsia="MS PGothic"/>
                <w:color w:val="000000"/>
                <w:sz w:val="22"/>
              </w:rPr>
            </w:pPr>
            <w:r w:rsidRPr="00A6533F">
              <w:rPr>
                <w:rFonts w:eastAsia="MS PGothic"/>
                <w:color w:val="000000"/>
                <w:sz w:val="22"/>
              </w:rPr>
              <w:t xml:space="preserve"> $ </w:t>
            </w:r>
            <w:r w:rsidR="00A6533F" w:rsidRPr="00A6533F">
              <w:rPr>
                <w:rFonts w:eastAsia="MS PGothic"/>
                <w:color w:val="000000"/>
                <w:sz w:val="22"/>
              </w:rPr>
              <w:tab/>
            </w:r>
            <w:r w:rsidRPr="00A6533F">
              <w:rPr>
                <w:rFonts w:eastAsia="MS PGothic"/>
                <w:color w:val="000000"/>
                <w:sz w:val="22"/>
              </w:rPr>
              <w:t xml:space="preserve">12,000.00 </w:t>
            </w:r>
          </w:p>
        </w:tc>
      </w:tr>
      <w:tr w:rsidR="006D4A5C" w:rsidRPr="00A6533F" w14:paraId="29E1C074"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CA590ED" w14:textId="51B36FE0" w:rsidR="006D4A5C" w:rsidRPr="00A6533F" w:rsidRDefault="006D4A5C" w:rsidP="006D4A5C">
            <w:pPr>
              <w:rPr>
                <w:rFonts w:eastAsia="MS PGothic" w:cs="Calibri"/>
                <w:b/>
                <w:bCs/>
                <w:color w:val="000000"/>
                <w:sz w:val="22"/>
                <w:szCs w:val="22"/>
              </w:rPr>
            </w:pPr>
            <w:r w:rsidRPr="00A6533F">
              <w:rPr>
                <w:rFonts w:eastAsia="MS PGothic"/>
                <w:b/>
                <w:color w:val="000000"/>
                <w:sz w:val="22"/>
              </w:rPr>
              <w:t>より良い意思決定</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6B58E51" w14:textId="77777777" w:rsidR="006D4A5C" w:rsidRPr="00A6533F" w:rsidRDefault="006D4A5C" w:rsidP="006D4A5C">
            <w:pPr>
              <w:rPr>
                <w:rFonts w:eastAsia="MS PGothic" w:cs="Calibri"/>
                <w:color w:val="000000"/>
                <w:szCs w:val="20"/>
              </w:rPr>
            </w:pPr>
            <w:r w:rsidRPr="00A6533F">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E21986F" w14:textId="31201926" w:rsidR="006D4A5C" w:rsidRPr="00A6533F" w:rsidRDefault="006D4A5C" w:rsidP="00A6533F">
            <w:pPr>
              <w:tabs>
                <w:tab w:val="right" w:pos="2767"/>
              </w:tabs>
              <w:rPr>
                <w:rFonts w:eastAsia="MS PGothic"/>
                <w:color w:val="000000"/>
                <w:sz w:val="22"/>
              </w:rPr>
            </w:pPr>
            <w:r w:rsidRPr="00A6533F">
              <w:rPr>
                <w:rFonts w:eastAsia="MS PGothic"/>
                <w:color w:val="000000"/>
                <w:sz w:val="22"/>
              </w:rPr>
              <w:t xml:space="preserve"> $ </w:t>
            </w:r>
            <w:r w:rsidR="00A6533F" w:rsidRPr="00A6533F">
              <w:rPr>
                <w:rFonts w:eastAsia="MS PGothic"/>
                <w:color w:val="000000"/>
                <w:sz w:val="22"/>
              </w:rPr>
              <w:tab/>
            </w:r>
            <w:r w:rsidRPr="00A6533F">
              <w:rPr>
                <w:rFonts w:eastAsia="MS PGothic"/>
                <w:color w:val="000000"/>
                <w:sz w:val="22"/>
              </w:rPr>
              <w:t xml:space="preserve">18,500.00 </w:t>
            </w:r>
          </w:p>
        </w:tc>
      </w:tr>
      <w:tr w:rsidR="006D4A5C" w:rsidRPr="00A6533F" w14:paraId="6A5F4380"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54A0EBB8" w14:textId="4EBA54E0" w:rsidR="006D4A5C" w:rsidRPr="00A6533F" w:rsidRDefault="006D4A5C" w:rsidP="006D4A5C">
            <w:pPr>
              <w:rPr>
                <w:rFonts w:eastAsia="MS PGothic" w:cs="Calibri"/>
                <w:b/>
                <w:bCs/>
                <w:color w:val="000000"/>
                <w:sz w:val="22"/>
                <w:szCs w:val="22"/>
              </w:rPr>
            </w:pPr>
            <w:r w:rsidRPr="00A6533F">
              <w:rPr>
                <w:rFonts w:eastAsia="MS PGothic"/>
                <w:b/>
                <w:color w:val="000000"/>
                <w:sz w:val="22"/>
              </w:rPr>
              <w:t>メンテナンス費の削減</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C7FD9EB" w14:textId="77777777" w:rsidR="006D4A5C" w:rsidRPr="00A6533F" w:rsidRDefault="006D4A5C" w:rsidP="006D4A5C">
            <w:pPr>
              <w:rPr>
                <w:rFonts w:eastAsia="MS PGothic" w:cs="Calibri"/>
                <w:color w:val="000000"/>
                <w:szCs w:val="20"/>
              </w:rPr>
            </w:pPr>
            <w:r w:rsidRPr="00A6533F">
              <w:rPr>
                <w:rFonts w:eastAsia="MS PGothic"/>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FD7F1AD" w14:textId="55FEB9A3" w:rsidR="006D4A5C" w:rsidRPr="00A6533F" w:rsidRDefault="006D4A5C" w:rsidP="00A6533F">
            <w:pPr>
              <w:tabs>
                <w:tab w:val="right" w:pos="2767"/>
              </w:tabs>
              <w:rPr>
                <w:rFonts w:eastAsia="MS PGothic"/>
                <w:color w:val="000000"/>
                <w:sz w:val="22"/>
              </w:rPr>
            </w:pPr>
            <w:r w:rsidRPr="00A6533F">
              <w:rPr>
                <w:rFonts w:eastAsia="MS PGothic"/>
                <w:color w:val="000000"/>
                <w:sz w:val="22"/>
              </w:rPr>
              <w:t xml:space="preserve"> $ </w:t>
            </w:r>
            <w:r w:rsidR="00A6533F" w:rsidRPr="00A6533F">
              <w:rPr>
                <w:rFonts w:eastAsia="MS PGothic"/>
                <w:color w:val="000000"/>
                <w:sz w:val="22"/>
              </w:rPr>
              <w:tab/>
            </w:r>
            <w:r w:rsidRPr="00A6533F">
              <w:rPr>
                <w:rFonts w:eastAsia="MS PGothic"/>
                <w:color w:val="000000"/>
                <w:sz w:val="22"/>
              </w:rPr>
              <w:t xml:space="preserve">26,000.00 </w:t>
            </w:r>
          </w:p>
        </w:tc>
      </w:tr>
      <w:tr w:rsidR="006D4A5C" w:rsidRPr="00A6533F" w14:paraId="091DB9B0" w14:textId="77777777" w:rsidTr="003571E5">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63AD748B" w14:textId="6D1DCBE3" w:rsidR="006D4A5C" w:rsidRPr="00A6533F" w:rsidRDefault="006D4A5C" w:rsidP="006D4A5C">
            <w:pPr>
              <w:rPr>
                <w:rFonts w:eastAsia="MS PGothic" w:cs="Calibri"/>
                <w:b/>
                <w:bCs/>
                <w:color w:val="000000"/>
                <w:sz w:val="22"/>
                <w:szCs w:val="22"/>
              </w:rPr>
            </w:pPr>
            <w:r w:rsidRPr="00A6533F">
              <w:rPr>
                <w:rFonts w:eastAsia="MS PGothic"/>
                <w:b/>
                <w:color w:val="000000"/>
                <w:sz w:val="22"/>
              </w:rPr>
              <w:t>雑費の削減</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105CD9AE" w14:textId="77777777" w:rsidR="006D4A5C" w:rsidRPr="00A6533F" w:rsidRDefault="006D4A5C" w:rsidP="006D4A5C">
            <w:pPr>
              <w:rPr>
                <w:rFonts w:eastAsia="MS PGothic" w:cs="Calibri"/>
                <w:color w:val="000000"/>
                <w:szCs w:val="20"/>
              </w:rPr>
            </w:pPr>
            <w:r w:rsidRPr="00A6533F">
              <w:rPr>
                <w:rFonts w:eastAsia="MS PGothic"/>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5517B23D" w14:textId="74BEDFEB" w:rsidR="006D4A5C" w:rsidRPr="00A6533F" w:rsidRDefault="006D4A5C" w:rsidP="00A6533F">
            <w:pPr>
              <w:tabs>
                <w:tab w:val="right" w:pos="2767"/>
              </w:tabs>
              <w:rPr>
                <w:rFonts w:eastAsia="MS PGothic"/>
                <w:color w:val="000000"/>
                <w:sz w:val="22"/>
              </w:rPr>
            </w:pPr>
            <w:r w:rsidRPr="00A6533F">
              <w:rPr>
                <w:rFonts w:eastAsia="MS PGothic"/>
                <w:color w:val="000000"/>
                <w:sz w:val="22"/>
              </w:rPr>
              <w:t xml:space="preserve"> $ </w:t>
            </w:r>
            <w:r w:rsidR="00A6533F" w:rsidRPr="00A6533F">
              <w:rPr>
                <w:rFonts w:eastAsia="MS PGothic"/>
                <w:color w:val="000000"/>
                <w:sz w:val="22"/>
              </w:rPr>
              <w:tab/>
            </w:r>
            <w:r w:rsidRPr="00A6533F">
              <w:rPr>
                <w:rFonts w:eastAsia="MS PGothic"/>
                <w:color w:val="000000"/>
                <w:sz w:val="22"/>
              </w:rPr>
              <w:t xml:space="preserve">46,250.00 </w:t>
            </w:r>
          </w:p>
        </w:tc>
      </w:tr>
      <w:tr w:rsidR="00E1117B" w:rsidRPr="00A6533F" w14:paraId="675994B2" w14:textId="77777777" w:rsidTr="003571E5">
        <w:trPr>
          <w:trHeight w:val="504"/>
        </w:trPr>
        <w:tc>
          <w:tcPr>
            <w:tcW w:w="3145" w:type="dxa"/>
            <w:tcBorders>
              <w:top w:val="nil"/>
              <w:left w:val="nil"/>
              <w:bottom w:val="nil"/>
              <w:right w:val="nil"/>
            </w:tcBorders>
            <w:shd w:val="clear" w:color="000000" w:fill="FFFFFF"/>
            <w:vAlign w:val="bottom"/>
            <w:hideMark/>
          </w:tcPr>
          <w:p w14:paraId="54693B26" w14:textId="77777777" w:rsidR="00E1117B" w:rsidRPr="00A6533F" w:rsidRDefault="00E1117B" w:rsidP="00E1117B">
            <w:pPr>
              <w:rPr>
                <w:rFonts w:eastAsia="MS PGothic" w:cs="Calibri"/>
                <w:color w:val="000000"/>
                <w:szCs w:val="20"/>
              </w:rPr>
            </w:pPr>
            <w:r w:rsidRPr="00A6533F">
              <w:rPr>
                <w:rFonts w:eastAsia="MS PGothic"/>
                <w:color w:val="000000"/>
              </w:rPr>
              <w:t> </w:t>
            </w:r>
          </w:p>
        </w:tc>
        <w:tc>
          <w:tcPr>
            <w:tcW w:w="2815" w:type="dxa"/>
            <w:tcBorders>
              <w:top w:val="nil"/>
              <w:left w:val="nil"/>
              <w:bottom w:val="nil"/>
              <w:right w:val="nil"/>
            </w:tcBorders>
            <w:shd w:val="clear" w:color="000000" w:fill="FFFFFF"/>
            <w:vAlign w:val="bottom"/>
            <w:hideMark/>
          </w:tcPr>
          <w:p w14:paraId="640F1312" w14:textId="77777777" w:rsidR="00E1117B" w:rsidRPr="00A6533F" w:rsidRDefault="00E1117B" w:rsidP="00E1117B">
            <w:pPr>
              <w:rPr>
                <w:rFonts w:eastAsia="MS PGothic" w:cs="Calibri"/>
                <w:color w:val="000000"/>
                <w:szCs w:val="20"/>
              </w:rPr>
            </w:pPr>
            <w:r w:rsidRPr="00A6533F">
              <w:rPr>
                <w:rFonts w:eastAsia="MS PGothic"/>
                <w:color w:val="000000"/>
              </w:rPr>
              <w:t> </w:t>
            </w:r>
          </w:p>
        </w:tc>
        <w:tc>
          <w:tcPr>
            <w:tcW w:w="2140" w:type="dxa"/>
            <w:tcBorders>
              <w:top w:val="nil"/>
              <w:left w:val="nil"/>
              <w:bottom w:val="nil"/>
              <w:right w:val="nil"/>
            </w:tcBorders>
            <w:shd w:val="clear" w:color="000000" w:fill="FFFFFF"/>
            <w:vAlign w:val="bottom"/>
            <w:hideMark/>
          </w:tcPr>
          <w:p w14:paraId="315B7374" w14:textId="77777777" w:rsidR="00E1117B" w:rsidRPr="00A6533F" w:rsidRDefault="00E1117B" w:rsidP="00E1117B">
            <w:pPr>
              <w:rPr>
                <w:rFonts w:eastAsia="MS PGothic" w:cs="Calibri"/>
                <w:color w:val="000000"/>
                <w:szCs w:val="20"/>
              </w:rPr>
            </w:pPr>
            <w:r w:rsidRPr="00A6533F">
              <w:rPr>
                <w:rFonts w:eastAsia="MS PGothic"/>
                <w:color w:val="000000"/>
              </w:rPr>
              <w:t> </w:t>
            </w:r>
          </w:p>
        </w:tc>
        <w:tc>
          <w:tcPr>
            <w:tcW w:w="3200" w:type="dxa"/>
            <w:tcBorders>
              <w:top w:val="single" w:sz="8" w:space="0" w:color="BFBFBF"/>
              <w:left w:val="nil"/>
              <w:bottom w:val="nil"/>
              <w:right w:val="nil"/>
            </w:tcBorders>
            <w:shd w:val="clear" w:color="000000" w:fill="FFFFFF"/>
            <w:noWrap/>
            <w:vAlign w:val="center"/>
            <w:hideMark/>
          </w:tcPr>
          <w:p w14:paraId="1C6901C9" w14:textId="77777777" w:rsidR="00E1117B" w:rsidRPr="00A6533F" w:rsidRDefault="00E1117B" w:rsidP="00E1117B">
            <w:pPr>
              <w:jc w:val="right"/>
              <w:rPr>
                <w:rFonts w:eastAsia="MS PGothic" w:cs="Calibri"/>
                <w:color w:val="000000"/>
                <w:szCs w:val="20"/>
              </w:rPr>
            </w:pPr>
            <w:r w:rsidRPr="00A6533F">
              <w:rPr>
                <w:rFonts w:eastAsia="MS PGothic"/>
                <w:color w:val="000000"/>
              </w:rPr>
              <w:t>メリットの総額</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03762AEE" w14:textId="213F3259" w:rsidR="00E1117B" w:rsidRPr="00A6533F" w:rsidRDefault="00E1117B" w:rsidP="00A6533F">
            <w:pPr>
              <w:tabs>
                <w:tab w:val="right" w:pos="2767"/>
              </w:tabs>
              <w:rPr>
                <w:rFonts w:eastAsia="MS PGothic"/>
                <w:color w:val="000000"/>
                <w:sz w:val="22"/>
              </w:rPr>
            </w:pPr>
            <w:r w:rsidRPr="00A6533F">
              <w:rPr>
                <w:rFonts w:eastAsia="MS PGothic"/>
                <w:color w:val="000000"/>
                <w:sz w:val="22"/>
              </w:rPr>
              <w:t xml:space="preserve"> $ </w:t>
            </w:r>
            <w:r w:rsidR="00A6533F" w:rsidRPr="00A6533F">
              <w:rPr>
                <w:rFonts w:eastAsia="MS PGothic"/>
                <w:color w:val="000000"/>
                <w:sz w:val="22"/>
              </w:rPr>
              <w:tab/>
            </w:r>
            <w:r w:rsidRPr="00A6533F">
              <w:rPr>
                <w:rFonts w:eastAsia="MS PGothic"/>
                <w:color w:val="000000"/>
                <w:sz w:val="22"/>
              </w:rPr>
              <w:t xml:space="preserve">237,750.00 </w:t>
            </w:r>
          </w:p>
        </w:tc>
      </w:tr>
    </w:tbl>
    <w:p w14:paraId="72AA5F41" w14:textId="77777777" w:rsidR="00E1117B" w:rsidRPr="00A6533F" w:rsidRDefault="00E1117B" w:rsidP="00584233">
      <w:pPr>
        <w:spacing w:line="276" w:lineRule="auto"/>
        <w:outlineLvl w:val="0"/>
        <w:rPr>
          <w:rFonts w:eastAsia="MS PGothic"/>
          <w:bCs/>
          <w:color w:val="000000" w:themeColor="text1"/>
          <w:sz w:val="28"/>
          <w:szCs w:val="28"/>
        </w:rPr>
      </w:pPr>
    </w:p>
    <w:p w14:paraId="0D1544B7" w14:textId="77777777" w:rsidR="00CB7EE4" w:rsidRPr="00A6533F" w:rsidRDefault="00CB7EE4" w:rsidP="00CB7EE4">
      <w:pPr>
        <w:spacing w:line="276" w:lineRule="auto"/>
        <w:outlineLvl w:val="0"/>
        <w:rPr>
          <w:rFonts w:eastAsia="MS PGothic"/>
          <w:bCs/>
          <w:color w:val="000000" w:themeColor="text1"/>
          <w:sz w:val="28"/>
          <w:szCs w:val="28"/>
        </w:rPr>
      </w:pPr>
      <w:r w:rsidRPr="00A6533F">
        <w:rPr>
          <w:rFonts w:eastAsia="MS PGothic"/>
          <w:color w:val="000000" w:themeColor="text1"/>
          <w:sz w:val="28"/>
        </w:rPr>
        <w:t>リスク、制約、仮定</w:t>
      </w:r>
    </w:p>
    <w:tbl>
      <w:tblPr>
        <w:tblW w:w="14400" w:type="dxa"/>
        <w:tblLook w:val="04A0" w:firstRow="1" w:lastRow="0" w:firstColumn="1" w:lastColumn="0" w:noHBand="0" w:noVBand="1"/>
      </w:tblPr>
      <w:tblGrid>
        <w:gridCol w:w="1975"/>
        <w:gridCol w:w="12425"/>
      </w:tblGrid>
      <w:tr w:rsidR="00CB7EE4" w:rsidRPr="00A6533F" w14:paraId="04447C1F"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3F9DCF4" w14:textId="77777777" w:rsidR="00CB7EE4" w:rsidRPr="00A6533F" w:rsidRDefault="00CB7EE4" w:rsidP="0062041A">
            <w:pPr>
              <w:rPr>
                <w:rFonts w:eastAsia="MS PGothic" w:cs="Calibri"/>
                <w:color w:val="000000"/>
                <w:sz w:val="24"/>
              </w:rPr>
            </w:pPr>
            <w:r w:rsidRPr="00A6533F">
              <w:rPr>
                <w:rFonts w:eastAsia="MS PGothic"/>
                <w:color w:val="000000"/>
                <w:sz w:val="24"/>
              </w:rPr>
              <w:t>リスク</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39E2029" w14:textId="77777777" w:rsidR="00CB7EE4" w:rsidRPr="00A6533F" w:rsidRDefault="00CB7EE4" w:rsidP="0062041A">
            <w:pPr>
              <w:rPr>
                <w:rFonts w:eastAsia="MS PGothic" w:cs="Calibri"/>
                <w:color w:val="000000"/>
                <w:szCs w:val="20"/>
              </w:rPr>
            </w:pPr>
            <w:r w:rsidRPr="00A6533F">
              <w:rPr>
                <w:rFonts w:eastAsia="MS PGothic"/>
                <w:color w:val="000000"/>
              </w:rPr>
              <w:t> </w:t>
            </w:r>
          </w:p>
        </w:tc>
      </w:tr>
      <w:tr w:rsidR="00CB7EE4" w:rsidRPr="00A6533F" w14:paraId="38C27798"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525A5FB7" w14:textId="77777777" w:rsidR="00CB7EE4" w:rsidRPr="00A6533F" w:rsidRDefault="00CB7EE4" w:rsidP="0062041A">
            <w:pPr>
              <w:rPr>
                <w:rFonts w:eastAsia="MS PGothic" w:cs="Calibri"/>
                <w:color w:val="000000"/>
                <w:sz w:val="24"/>
              </w:rPr>
            </w:pPr>
            <w:r w:rsidRPr="00A6533F">
              <w:rPr>
                <w:rFonts w:eastAsia="MS PGothic"/>
                <w:color w:val="000000"/>
                <w:sz w:val="24"/>
              </w:rPr>
              <w:t>制約</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016E0FF" w14:textId="77777777" w:rsidR="00CB7EE4" w:rsidRPr="00A6533F" w:rsidRDefault="00CB7EE4" w:rsidP="0062041A">
            <w:pPr>
              <w:rPr>
                <w:rFonts w:eastAsia="MS PGothic" w:cs="Calibri"/>
                <w:color w:val="000000"/>
                <w:szCs w:val="20"/>
              </w:rPr>
            </w:pPr>
            <w:r w:rsidRPr="00A6533F">
              <w:rPr>
                <w:rFonts w:eastAsia="MS PGothic"/>
                <w:color w:val="000000"/>
              </w:rPr>
              <w:t> </w:t>
            </w:r>
          </w:p>
        </w:tc>
      </w:tr>
      <w:tr w:rsidR="00CB7EE4" w:rsidRPr="00A6533F" w14:paraId="5C45550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772DDDC" w14:textId="77777777" w:rsidR="00CB7EE4" w:rsidRPr="00A6533F" w:rsidRDefault="00CB7EE4" w:rsidP="0062041A">
            <w:pPr>
              <w:rPr>
                <w:rFonts w:eastAsia="MS PGothic" w:cs="Calibri"/>
                <w:color w:val="000000"/>
                <w:sz w:val="24"/>
              </w:rPr>
            </w:pPr>
            <w:r w:rsidRPr="00A6533F">
              <w:rPr>
                <w:rFonts w:eastAsia="MS PGothic"/>
                <w:color w:val="000000"/>
                <w:sz w:val="24"/>
              </w:rPr>
              <w:t>仮定</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CB5FA05" w14:textId="77777777" w:rsidR="00CB7EE4" w:rsidRPr="00A6533F" w:rsidRDefault="00CB7EE4" w:rsidP="0062041A">
            <w:pPr>
              <w:rPr>
                <w:rFonts w:eastAsia="MS PGothic" w:cs="Calibri"/>
                <w:color w:val="000000"/>
                <w:szCs w:val="20"/>
              </w:rPr>
            </w:pPr>
            <w:r w:rsidRPr="00A6533F">
              <w:rPr>
                <w:rFonts w:eastAsia="MS PGothic"/>
                <w:color w:val="000000"/>
              </w:rPr>
              <w:t> </w:t>
            </w:r>
          </w:p>
        </w:tc>
      </w:tr>
    </w:tbl>
    <w:p w14:paraId="6ADBC4C2" w14:textId="77777777" w:rsidR="00E1117B" w:rsidRPr="00A6533F" w:rsidRDefault="00E1117B" w:rsidP="00584233">
      <w:pPr>
        <w:spacing w:line="276" w:lineRule="auto"/>
        <w:outlineLvl w:val="0"/>
        <w:rPr>
          <w:rFonts w:eastAsia="MS PGothic"/>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A6533F" w14:paraId="1E837BAF"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0C1830CE" w14:textId="77777777" w:rsidR="00E1117B" w:rsidRPr="00A6533F" w:rsidRDefault="00E1117B" w:rsidP="00E1117B">
            <w:pPr>
              <w:ind w:left="-109"/>
              <w:rPr>
                <w:rFonts w:eastAsia="MS PGothic" w:cs="Calibri"/>
                <w:color w:val="000000"/>
                <w:szCs w:val="20"/>
              </w:rPr>
            </w:pPr>
            <w:r w:rsidRPr="00A6533F">
              <w:rPr>
                <w:rFonts w:eastAsia="MS PGothic"/>
                <w:color w:val="000000"/>
              </w:rPr>
              <w:t>準備担当者</w:t>
            </w:r>
          </w:p>
        </w:tc>
        <w:tc>
          <w:tcPr>
            <w:tcW w:w="7520" w:type="dxa"/>
            <w:tcBorders>
              <w:top w:val="nil"/>
              <w:left w:val="nil"/>
              <w:bottom w:val="single" w:sz="4" w:space="0" w:color="BFBFBF"/>
              <w:right w:val="nil"/>
            </w:tcBorders>
            <w:shd w:val="clear" w:color="000000" w:fill="FFFFFF"/>
            <w:vAlign w:val="bottom"/>
            <w:hideMark/>
          </w:tcPr>
          <w:p w14:paraId="1714F8B9" w14:textId="77777777" w:rsidR="00E1117B" w:rsidRPr="00A6533F" w:rsidRDefault="00E1117B" w:rsidP="00E1117B">
            <w:pPr>
              <w:ind w:left="-109"/>
              <w:rPr>
                <w:rFonts w:eastAsia="MS PGothic" w:cs="Calibri"/>
                <w:color w:val="000000"/>
                <w:szCs w:val="20"/>
              </w:rPr>
            </w:pPr>
            <w:r w:rsidRPr="00A6533F">
              <w:rPr>
                <w:rFonts w:eastAsia="MS PGothic"/>
                <w:color w:val="000000"/>
              </w:rPr>
              <w:t>役職</w:t>
            </w:r>
          </w:p>
        </w:tc>
        <w:tc>
          <w:tcPr>
            <w:tcW w:w="3100" w:type="dxa"/>
            <w:tcBorders>
              <w:top w:val="nil"/>
              <w:left w:val="nil"/>
              <w:bottom w:val="single" w:sz="4" w:space="0" w:color="BFBFBF"/>
              <w:right w:val="nil"/>
            </w:tcBorders>
            <w:shd w:val="clear" w:color="000000" w:fill="FFFFFF"/>
            <w:vAlign w:val="bottom"/>
            <w:hideMark/>
          </w:tcPr>
          <w:p w14:paraId="1A96994A" w14:textId="77777777" w:rsidR="00E1117B" w:rsidRPr="00A6533F" w:rsidRDefault="00E1117B" w:rsidP="00E1117B">
            <w:pPr>
              <w:jc w:val="center"/>
              <w:rPr>
                <w:rFonts w:eastAsia="MS PGothic" w:cs="Calibri"/>
                <w:color w:val="000000"/>
                <w:szCs w:val="20"/>
              </w:rPr>
            </w:pPr>
            <w:r w:rsidRPr="00A6533F">
              <w:rPr>
                <w:rFonts w:eastAsia="MS PGothic"/>
                <w:color w:val="000000"/>
              </w:rPr>
              <w:t>日付</w:t>
            </w:r>
          </w:p>
        </w:tc>
      </w:tr>
      <w:tr w:rsidR="00E1117B" w:rsidRPr="00A6533F" w14:paraId="67F12E49"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352CAD36" w14:textId="77777777" w:rsidR="00E1117B" w:rsidRPr="00A6533F" w:rsidRDefault="00E1117B" w:rsidP="00E1117B">
            <w:pPr>
              <w:rPr>
                <w:rFonts w:eastAsia="MS PGothic" w:cs="Calibri"/>
                <w:color w:val="000000"/>
                <w:sz w:val="24"/>
              </w:rPr>
            </w:pPr>
            <w:r w:rsidRPr="00A6533F">
              <w:rPr>
                <w:rFonts w:eastAsia="MS PGothic"/>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DFDB2C8" w14:textId="77777777" w:rsidR="00E1117B" w:rsidRPr="00A6533F" w:rsidRDefault="00E1117B" w:rsidP="00E1117B">
            <w:pPr>
              <w:rPr>
                <w:rFonts w:eastAsia="MS PGothic" w:cs="Calibri"/>
                <w:color w:val="000000"/>
                <w:sz w:val="24"/>
              </w:rPr>
            </w:pPr>
            <w:r w:rsidRPr="00A6533F">
              <w:rPr>
                <w:rFonts w:eastAsia="MS PGothic"/>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8C0650B" w14:textId="77777777" w:rsidR="00E1117B" w:rsidRPr="00A6533F" w:rsidRDefault="00E1117B" w:rsidP="00E1117B">
            <w:pPr>
              <w:jc w:val="center"/>
              <w:rPr>
                <w:rFonts w:eastAsia="MS PGothic" w:cs="Calibri"/>
                <w:color w:val="000000"/>
                <w:sz w:val="24"/>
              </w:rPr>
            </w:pPr>
            <w:r w:rsidRPr="00A6533F">
              <w:rPr>
                <w:rFonts w:eastAsia="MS PGothic"/>
                <w:color w:val="000000"/>
                <w:sz w:val="24"/>
              </w:rPr>
              <w:t> </w:t>
            </w:r>
          </w:p>
        </w:tc>
      </w:tr>
    </w:tbl>
    <w:p w14:paraId="2A8997D0" w14:textId="77777777" w:rsidR="00E1117B" w:rsidRPr="00A6533F" w:rsidRDefault="00E1117B" w:rsidP="00584233">
      <w:pPr>
        <w:spacing w:line="276" w:lineRule="auto"/>
        <w:outlineLvl w:val="0"/>
        <w:rPr>
          <w:rFonts w:eastAsia="MS PGothic"/>
          <w:bCs/>
          <w:color w:val="000000" w:themeColor="text1"/>
          <w:sz w:val="28"/>
          <w:szCs w:val="28"/>
        </w:rPr>
        <w:sectPr w:rsidR="00E1117B" w:rsidRPr="00A6533F" w:rsidSect="00DC42FF">
          <w:pgSz w:w="15840" w:h="12240" w:orient="landscape"/>
          <w:pgMar w:top="459" w:right="720" w:bottom="189" w:left="576" w:header="720" w:footer="518" w:gutter="0"/>
          <w:cols w:space="720"/>
          <w:titlePg/>
          <w:docGrid w:linePitch="360"/>
        </w:sectPr>
      </w:pPr>
    </w:p>
    <w:p w14:paraId="7B91D29D" w14:textId="77777777" w:rsidR="00BE5BAF" w:rsidRPr="00A6533F" w:rsidRDefault="00BE5BAF" w:rsidP="00BE5BAF">
      <w:pPr>
        <w:rPr>
          <w:rFonts w:eastAsia="MS PGothic" w:cs="Arial"/>
          <w:b/>
          <w:color w:val="595959" w:themeColor="text1" w:themeTint="A6"/>
          <w:szCs w:val="36"/>
        </w:rPr>
      </w:pPr>
    </w:p>
    <w:p w14:paraId="2449B8E3" w14:textId="77777777" w:rsidR="003D220F" w:rsidRPr="00A6533F" w:rsidRDefault="003D220F">
      <w:pPr>
        <w:rPr>
          <w:rFonts w:eastAsia="MS PGothic" w:cs="Arial"/>
          <w:b/>
          <w:color w:val="000000" w:themeColor="text1"/>
          <w:szCs w:val="36"/>
        </w:rPr>
      </w:pPr>
    </w:p>
    <w:p w14:paraId="3B46AD03" w14:textId="77777777" w:rsidR="00C81141" w:rsidRPr="00A6533F" w:rsidRDefault="00C81141" w:rsidP="00FF51C2">
      <w:pPr>
        <w:rPr>
          <w:rFonts w:eastAsia="MS PGothic" w:cs="Arial"/>
          <w:b/>
          <w:color w:val="000000" w:themeColor="text1"/>
          <w:szCs w:val="36"/>
        </w:rPr>
      </w:pPr>
    </w:p>
    <w:p w14:paraId="2168300C" w14:textId="77777777" w:rsidR="00C81141" w:rsidRPr="00A6533F" w:rsidRDefault="00C81141" w:rsidP="00FF51C2">
      <w:pPr>
        <w:rPr>
          <w:rFonts w:eastAsia="MS PGothic"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A6533F" w14:paraId="2A5322B7" w14:textId="77777777" w:rsidTr="00BE5BAF">
        <w:trPr>
          <w:trHeight w:val="3132"/>
        </w:trPr>
        <w:tc>
          <w:tcPr>
            <w:tcW w:w="9967" w:type="dxa"/>
          </w:tcPr>
          <w:p w14:paraId="3507FBAD" w14:textId="77777777" w:rsidR="00A255C6" w:rsidRPr="00A6533F" w:rsidRDefault="00A255C6" w:rsidP="00531F82">
            <w:pPr>
              <w:jc w:val="center"/>
              <w:rPr>
                <w:rFonts w:eastAsia="MS PGothic" w:cs="Arial"/>
                <w:b/>
                <w:color w:val="000000" w:themeColor="text1"/>
                <w:sz w:val="20"/>
                <w:szCs w:val="20"/>
              </w:rPr>
            </w:pPr>
          </w:p>
          <w:p w14:paraId="0E4EE1FC" w14:textId="77777777" w:rsidR="00FF51C2" w:rsidRPr="00A6533F" w:rsidRDefault="00FF51C2" w:rsidP="00531F82">
            <w:pPr>
              <w:jc w:val="center"/>
              <w:rPr>
                <w:rFonts w:eastAsia="MS PGothic" w:cs="Arial"/>
                <w:b/>
                <w:color w:val="000000" w:themeColor="text1"/>
                <w:sz w:val="20"/>
                <w:szCs w:val="20"/>
              </w:rPr>
            </w:pPr>
            <w:r w:rsidRPr="00A6533F">
              <w:rPr>
                <w:rFonts w:eastAsia="MS PGothic"/>
                <w:b/>
                <w:color w:val="000000" w:themeColor="text1"/>
                <w:sz w:val="20"/>
              </w:rPr>
              <w:t xml:space="preserve">– </w:t>
            </w:r>
            <w:r w:rsidRPr="00A6533F">
              <w:rPr>
                <w:rFonts w:eastAsia="MS PGothic"/>
                <w:b/>
                <w:color w:val="000000" w:themeColor="text1"/>
                <w:sz w:val="20"/>
              </w:rPr>
              <w:t>免責条項</w:t>
            </w:r>
            <w:r w:rsidRPr="00A6533F">
              <w:rPr>
                <w:rFonts w:eastAsia="MS PGothic"/>
                <w:b/>
                <w:color w:val="000000" w:themeColor="text1"/>
                <w:sz w:val="20"/>
              </w:rPr>
              <w:t xml:space="preserve"> –</w:t>
            </w:r>
          </w:p>
          <w:p w14:paraId="034034A0" w14:textId="77777777" w:rsidR="00FF51C2" w:rsidRPr="00A6533F" w:rsidRDefault="00FF51C2" w:rsidP="001546C7">
            <w:pPr>
              <w:spacing w:line="276" w:lineRule="auto"/>
              <w:rPr>
                <w:rFonts w:eastAsia="MS PGothic" w:cs="Arial"/>
                <w:color w:val="000000" w:themeColor="text1"/>
                <w:sz w:val="21"/>
                <w:szCs w:val="18"/>
              </w:rPr>
            </w:pPr>
          </w:p>
          <w:p w14:paraId="512F9AD1" w14:textId="77777777" w:rsidR="00FF51C2" w:rsidRPr="00A6533F" w:rsidRDefault="00FF51C2" w:rsidP="001546C7">
            <w:pPr>
              <w:spacing w:line="276" w:lineRule="auto"/>
              <w:rPr>
                <w:rFonts w:eastAsia="MS PGothic" w:cs="Arial"/>
                <w:color w:val="000000" w:themeColor="text1"/>
                <w:sz w:val="20"/>
                <w:szCs w:val="20"/>
              </w:rPr>
            </w:pPr>
            <w:r w:rsidRPr="00A6533F">
              <w:rPr>
                <w:rFonts w:eastAsia="MS PGothic"/>
                <w:color w:val="000000" w:themeColor="text1"/>
                <w:sz w:val="21"/>
              </w:rPr>
              <w:t xml:space="preserve">Smartsheet </w:t>
            </w:r>
            <w:r w:rsidRPr="00A6533F">
              <w:rPr>
                <w:rFonts w:eastAsia="MS PGothic"/>
                <w:color w:val="000000" w:themeColor="text1"/>
                <w:sz w:val="21"/>
              </w:rPr>
              <w:t>がこの</w:t>
            </w:r>
            <w:r w:rsidRPr="00A6533F">
              <w:rPr>
                <w:rFonts w:eastAsia="MS PGothic"/>
                <w:color w:val="000000" w:themeColor="text1"/>
                <w:sz w:val="21"/>
              </w:rPr>
              <w:t xml:space="preserve"> Web </w:t>
            </w:r>
            <w:r w:rsidRPr="00A6533F">
              <w:rPr>
                <w:rFonts w:eastAsia="MS PGothic"/>
                <w:color w:val="000000" w:themeColor="text1"/>
                <w:sz w:val="21"/>
              </w:rPr>
              <w:t>サイトに掲載している記事、テンプレート、または情報などは、あくまで参考としてご利用ください。</w:t>
            </w:r>
            <w:r w:rsidRPr="00A6533F">
              <w:rPr>
                <w:rFonts w:eastAsia="MS PGothic"/>
                <w:color w:val="000000" w:themeColor="text1"/>
                <w:sz w:val="21"/>
              </w:rPr>
              <w:t xml:space="preserve">Smartsheet </w:t>
            </w:r>
            <w:r w:rsidRPr="00A6533F">
              <w:rPr>
                <w:rFonts w:eastAsia="MS PGothic"/>
                <w:color w:val="000000" w:themeColor="text1"/>
                <w:sz w:val="21"/>
              </w:rPr>
              <w:t>は、情報の最新性および正確性の確保に努めますが、本</w:t>
            </w:r>
            <w:r w:rsidRPr="00A6533F">
              <w:rPr>
                <w:rFonts w:eastAsia="MS PGothic"/>
                <w:color w:val="000000" w:themeColor="text1"/>
                <w:sz w:val="21"/>
              </w:rPr>
              <w:t xml:space="preserve"> Web </w:t>
            </w:r>
            <w:r w:rsidRPr="00A6533F">
              <w:rPr>
                <w:rFonts w:eastAsia="MS PGothic"/>
                <w:color w:val="000000" w:themeColor="text1"/>
                <w:sz w:val="21"/>
              </w:rPr>
              <w:t>サイトまたは本</w:t>
            </w:r>
            <w:r w:rsidRPr="00A6533F">
              <w:rPr>
                <w:rFonts w:eastAsia="MS PGothic"/>
                <w:color w:val="000000" w:themeColor="text1"/>
                <w:sz w:val="21"/>
              </w:rPr>
              <w:t xml:space="preserve"> Web </w:t>
            </w:r>
            <w:r w:rsidRPr="00A6533F">
              <w:rPr>
                <w:rFonts w:eastAsia="MS PGothic"/>
                <w:color w:val="000000" w:themeColor="text1"/>
                <w:sz w:val="21"/>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A6533F">
              <w:rPr>
                <w:rFonts w:eastAsia="MS PGothic"/>
                <w:color w:val="000000" w:themeColor="text1"/>
                <w:sz w:val="21"/>
              </w:rPr>
              <w:t xml:space="preserve"> Smartsheet </w:t>
            </w:r>
            <w:r w:rsidRPr="00A6533F">
              <w:rPr>
                <w:rFonts w:eastAsia="MS PGothic"/>
                <w:color w:val="000000" w:themeColor="text1"/>
                <w:sz w:val="21"/>
              </w:rPr>
              <w:t>は一切責任を負いませんので、各自の責任と判断のもとにご利用ください。</w:t>
            </w:r>
          </w:p>
        </w:tc>
      </w:tr>
    </w:tbl>
    <w:p w14:paraId="52678857" w14:textId="77777777" w:rsidR="006B5ECE" w:rsidRPr="00A6533F" w:rsidRDefault="006B5ECE" w:rsidP="00D022DF">
      <w:pPr>
        <w:rPr>
          <w:rFonts w:eastAsia="MS PGothic"/>
          <w:b/>
          <w:color w:val="000000" w:themeColor="text1"/>
          <w:sz w:val="32"/>
          <w:szCs w:val="44"/>
        </w:rPr>
      </w:pPr>
    </w:p>
    <w:sectPr w:rsidR="006B5ECE" w:rsidRPr="00A6533F" w:rsidSect="00DC42FF">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7C4B" w14:textId="77777777" w:rsidR="00DC42FF" w:rsidRDefault="00DC42FF" w:rsidP="00F36FE0">
      <w:r>
        <w:separator/>
      </w:r>
    </w:p>
  </w:endnote>
  <w:endnote w:type="continuationSeparator" w:id="0">
    <w:p w14:paraId="042E8F2E" w14:textId="77777777" w:rsidR="00DC42FF" w:rsidRDefault="00DC42F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303151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4C742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3970ADB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2C4F61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47A02E6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2098AE"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0E26D6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98AE24C"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BFFC" w14:textId="77777777" w:rsidR="00DC42FF" w:rsidRDefault="00DC42FF" w:rsidP="00F36FE0">
      <w:r>
        <w:separator/>
      </w:r>
    </w:p>
  </w:footnote>
  <w:footnote w:type="continuationSeparator" w:id="0">
    <w:p w14:paraId="6DFB2C7A" w14:textId="77777777" w:rsidR="00DC42FF" w:rsidRDefault="00DC42F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10"/>
    <w:rsid w:val="00010E91"/>
    <w:rsid w:val="00031AF7"/>
    <w:rsid w:val="00036FF2"/>
    <w:rsid w:val="000413A5"/>
    <w:rsid w:val="00067019"/>
    <w:rsid w:val="0006761B"/>
    <w:rsid w:val="000B3AA5"/>
    <w:rsid w:val="000C02F8"/>
    <w:rsid w:val="000C4DD4"/>
    <w:rsid w:val="000C5610"/>
    <w:rsid w:val="000C5A84"/>
    <w:rsid w:val="000D5F7F"/>
    <w:rsid w:val="000E7AF5"/>
    <w:rsid w:val="000F1D44"/>
    <w:rsid w:val="00101B0F"/>
    <w:rsid w:val="00101D56"/>
    <w:rsid w:val="0011091C"/>
    <w:rsid w:val="00111C4F"/>
    <w:rsid w:val="00121D51"/>
    <w:rsid w:val="001472A1"/>
    <w:rsid w:val="001504A6"/>
    <w:rsid w:val="00150B91"/>
    <w:rsid w:val="001546C7"/>
    <w:rsid w:val="001577C5"/>
    <w:rsid w:val="00166745"/>
    <w:rsid w:val="001962A6"/>
    <w:rsid w:val="001C5EA4"/>
    <w:rsid w:val="00206944"/>
    <w:rsid w:val="002453A2"/>
    <w:rsid w:val="002507EE"/>
    <w:rsid w:val="002526C3"/>
    <w:rsid w:val="00260AD4"/>
    <w:rsid w:val="0028473D"/>
    <w:rsid w:val="00294C13"/>
    <w:rsid w:val="00294C92"/>
    <w:rsid w:val="00296750"/>
    <w:rsid w:val="002A45FC"/>
    <w:rsid w:val="002A4B3F"/>
    <w:rsid w:val="002E4407"/>
    <w:rsid w:val="002E63BF"/>
    <w:rsid w:val="002F2C0D"/>
    <w:rsid w:val="002F39CD"/>
    <w:rsid w:val="00303C60"/>
    <w:rsid w:val="00321387"/>
    <w:rsid w:val="00332DF6"/>
    <w:rsid w:val="003457E6"/>
    <w:rsid w:val="00345B4E"/>
    <w:rsid w:val="003571E5"/>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40BE"/>
    <w:rsid w:val="006950B1"/>
    <w:rsid w:val="0069598A"/>
    <w:rsid w:val="006B39F0"/>
    <w:rsid w:val="006B5ECE"/>
    <w:rsid w:val="006B6267"/>
    <w:rsid w:val="006C1052"/>
    <w:rsid w:val="006C2F6E"/>
    <w:rsid w:val="006C3482"/>
    <w:rsid w:val="006C66DE"/>
    <w:rsid w:val="006D36F2"/>
    <w:rsid w:val="006D4A5C"/>
    <w:rsid w:val="006D6888"/>
    <w:rsid w:val="006E24AA"/>
    <w:rsid w:val="00714325"/>
    <w:rsid w:val="00744E50"/>
    <w:rsid w:val="00756B3B"/>
    <w:rsid w:val="00773D0C"/>
    <w:rsid w:val="00774101"/>
    <w:rsid w:val="0078197E"/>
    <w:rsid w:val="007D181E"/>
    <w:rsid w:val="007F08AA"/>
    <w:rsid w:val="007F4423"/>
    <w:rsid w:val="0080471C"/>
    <w:rsid w:val="00806FD5"/>
    <w:rsid w:val="00813A41"/>
    <w:rsid w:val="0081690B"/>
    <w:rsid w:val="00824EBE"/>
    <w:rsid w:val="008350B3"/>
    <w:rsid w:val="0085124E"/>
    <w:rsid w:val="00863730"/>
    <w:rsid w:val="00882D6F"/>
    <w:rsid w:val="008B4152"/>
    <w:rsid w:val="008C3ED9"/>
    <w:rsid w:val="008F07BB"/>
    <w:rsid w:val="008F0F82"/>
    <w:rsid w:val="008F6B5E"/>
    <w:rsid w:val="009016C1"/>
    <w:rsid w:val="009152A8"/>
    <w:rsid w:val="00940CBA"/>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36B39"/>
    <w:rsid w:val="00A5222A"/>
    <w:rsid w:val="00A649D2"/>
    <w:rsid w:val="00A6533F"/>
    <w:rsid w:val="00A6738D"/>
    <w:rsid w:val="00A85252"/>
    <w:rsid w:val="00A94CC9"/>
    <w:rsid w:val="00A94E32"/>
    <w:rsid w:val="00A95536"/>
    <w:rsid w:val="00AA5E3A"/>
    <w:rsid w:val="00AB1F2A"/>
    <w:rsid w:val="00AD6706"/>
    <w:rsid w:val="00AE12B5"/>
    <w:rsid w:val="00AE1A89"/>
    <w:rsid w:val="00B1033B"/>
    <w:rsid w:val="00B20655"/>
    <w:rsid w:val="00B21BCA"/>
    <w:rsid w:val="00B5531F"/>
    <w:rsid w:val="00B720AC"/>
    <w:rsid w:val="00B8500C"/>
    <w:rsid w:val="00B91333"/>
    <w:rsid w:val="00B97A54"/>
    <w:rsid w:val="00BA49BD"/>
    <w:rsid w:val="00BC0BFB"/>
    <w:rsid w:val="00BC38F6"/>
    <w:rsid w:val="00BC3D1E"/>
    <w:rsid w:val="00BC4CD6"/>
    <w:rsid w:val="00BC7F9D"/>
    <w:rsid w:val="00BE5BAF"/>
    <w:rsid w:val="00C12C0B"/>
    <w:rsid w:val="00C408C4"/>
    <w:rsid w:val="00C70C39"/>
    <w:rsid w:val="00C81141"/>
    <w:rsid w:val="00CA2CD6"/>
    <w:rsid w:val="00CA6F96"/>
    <w:rsid w:val="00CB4DF0"/>
    <w:rsid w:val="00CB7EE4"/>
    <w:rsid w:val="00CB7EF9"/>
    <w:rsid w:val="00CB7FA5"/>
    <w:rsid w:val="00CD2479"/>
    <w:rsid w:val="00CF7C60"/>
    <w:rsid w:val="00D022DF"/>
    <w:rsid w:val="00D166A3"/>
    <w:rsid w:val="00D2118F"/>
    <w:rsid w:val="00D2644E"/>
    <w:rsid w:val="00D26580"/>
    <w:rsid w:val="00D323E3"/>
    <w:rsid w:val="00D4690E"/>
    <w:rsid w:val="00D527D5"/>
    <w:rsid w:val="00D660EC"/>
    <w:rsid w:val="00D675F4"/>
    <w:rsid w:val="00D82ADF"/>
    <w:rsid w:val="00D90B36"/>
    <w:rsid w:val="00DB1AE1"/>
    <w:rsid w:val="00DC42FF"/>
    <w:rsid w:val="00DE1475"/>
    <w:rsid w:val="00E0014C"/>
    <w:rsid w:val="00E06662"/>
    <w:rsid w:val="00E1093E"/>
    <w:rsid w:val="00E1117B"/>
    <w:rsid w:val="00E11F52"/>
    <w:rsid w:val="00E1328E"/>
    <w:rsid w:val="00E27F00"/>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9D20D"/>
  <w15:docId w15:val="{136E7169-05E6-4C40-AED0-B37CC442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eastAsia="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E06662"/>
    <w:pPr>
      <w:tabs>
        <w:tab w:val="left" w:pos="4320"/>
      </w:tabs>
      <w:contextualSpacing/>
    </w:pPr>
    <w:rPr>
      <w:lang w:val="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eastAsiaTheme="minorEastAsia"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eastAsiaTheme="minorEastAsia"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8000&amp;utm_language=JP&amp;utm_source=template-word&amp;utm_medium=content&amp;utm_campaign=ic-Retail+Six+Sigma+Project+Charter+Example-word-78000-jp&amp;lpa=ic+Retail+Six+Sigma+Project+Charter+Example+word+78000+jp"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9</cp:revision>
  <cp:lastPrinted>2019-11-24T23:54:00Z</cp:lastPrinted>
  <dcterms:created xsi:type="dcterms:W3CDTF">2022-05-09T20:18:00Z</dcterms:created>
  <dcterms:modified xsi:type="dcterms:W3CDTF">2024-03-18T14:47:00Z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