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C19D" w14:textId="5D04D517" w:rsidR="00847944" w:rsidRDefault="00893400" w:rsidP="000361A2">
      <w:pPr>
        <w:rPr>
          <w:rFonts w:cs="Arial"/>
          <w:b/>
          <w:color w:val="808080" w:themeColor="background1" w:themeShade="80"/>
          <w:sz w:val="36"/>
        </w:rPr>
      </w:pPr>
      <w:r w:rsidRPr="00893400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25572297" wp14:editId="01AB5576">
            <wp:simplePos x="0" y="0"/>
            <wp:positionH relativeFrom="column">
              <wp:posOffset>4574641</wp:posOffset>
            </wp:positionH>
            <wp:positionV relativeFrom="paragraph">
              <wp:posOffset>-419100</wp:posOffset>
            </wp:positionV>
            <wp:extent cx="2184400" cy="394177"/>
            <wp:effectExtent l="0" t="0" r="0" b="0"/>
            <wp:wrapNone/>
            <wp:docPr id="364193478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193478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394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A54">
        <w:rPr>
          <w:b/>
          <w:color w:val="808080" w:themeColor="background1" w:themeShade="80"/>
          <w:sz w:val="36"/>
        </w:rPr>
        <w:t xml:space="preserve">PIANO DI ESECUZIONE BASE DEL PROGETTO </w:t>
      </w:r>
    </w:p>
    <w:p w14:paraId="5B4A86A4" w14:textId="77777777" w:rsidR="00B460B2" w:rsidRPr="002152A4" w:rsidRDefault="00B460B2" w:rsidP="005A0145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5"/>
        <w:gridCol w:w="8640"/>
      </w:tblGrid>
      <w:tr w:rsidR="005A0145" w:rsidRPr="005A0145" w14:paraId="127958B4" w14:textId="77777777" w:rsidTr="006E19F1">
        <w:trPr>
          <w:trHeight w:val="720"/>
        </w:trPr>
        <w:tc>
          <w:tcPr>
            <w:tcW w:w="1975" w:type="dxa"/>
            <w:shd w:val="clear" w:color="auto" w:fill="EAEEF3"/>
            <w:vAlign w:val="center"/>
          </w:tcPr>
          <w:p w14:paraId="551C1CEA" w14:textId="77777777" w:rsidR="005A0145" w:rsidRPr="005A0145" w:rsidRDefault="005A0145" w:rsidP="005A0145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NOME DEL PROGETTO</w:t>
            </w:r>
          </w:p>
        </w:tc>
        <w:tc>
          <w:tcPr>
            <w:tcW w:w="8640" w:type="dxa"/>
            <w:tcBorders>
              <w:right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328E26F5" w14:textId="5F871A32" w:rsidR="005A0145" w:rsidRPr="00C51A54" w:rsidRDefault="00C51A54" w:rsidP="005A0145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LANCIO DELLA VERSIONE BETA</w:t>
            </w:r>
          </w:p>
        </w:tc>
      </w:tr>
      <w:tr w:rsidR="005A0145" w:rsidRPr="005A0145" w14:paraId="423B2531" w14:textId="77777777" w:rsidTr="006E19F1">
        <w:trPr>
          <w:trHeight w:val="720"/>
        </w:trPr>
        <w:tc>
          <w:tcPr>
            <w:tcW w:w="1975" w:type="dxa"/>
            <w:shd w:val="clear" w:color="auto" w:fill="EAEEF3"/>
            <w:vAlign w:val="center"/>
          </w:tcPr>
          <w:p w14:paraId="544CA0BF" w14:textId="77777777" w:rsidR="005A0145" w:rsidRPr="005A0145" w:rsidRDefault="005A0145" w:rsidP="005A0145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SEDE DEL PROGETTO</w:t>
            </w:r>
          </w:p>
        </w:tc>
        <w:tc>
          <w:tcPr>
            <w:tcW w:w="8640" w:type="dxa"/>
            <w:tcBorders>
              <w:right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1ABF9170" w14:textId="77777777" w:rsidR="006E19F1" w:rsidRPr="00C51A54" w:rsidRDefault="00C51A54" w:rsidP="005A0145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Sede principale di Acme Akron</w:t>
            </w:r>
          </w:p>
        </w:tc>
      </w:tr>
    </w:tbl>
    <w:p w14:paraId="720EA8C8" w14:textId="77777777" w:rsidR="005A0145" w:rsidRPr="005A0145" w:rsidRDefault="005A0145" w:rsidP="00B460B2">
      <w:pPr>
        <w:rPr>
          <w:rFonts w:cs="Arial"/>
          <w:bCs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5"/>
        <w:gridCol w:w="8640"/>
      </w:tblGrid>
      <w:tr w:rsidR="005A0145" w:rsidRPr="005A0145" w14:paraId="4B24396E" w14:textId="77777777" w:rsidTr="00D41AAB">
        <w:trPr>
          <w:trHeight w:val="432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376DF4A5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AZIENDA</w:t>
            </w:r>
          </w:p>
        </w:tc>
        <w:tc>
          <w:tcPr>
            <w:tcW w:w="8640" w:type="dxa"/>
            <w:tcBorders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104F3EAD" w14:textId="77777777" w:rsidR="005A0145" w:rsidRPr="005A0145" w:rsidRDefault="00C51A54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Acme Corp.</w:t>
            </w:r>
          </w:p>
        </w:tc>
      </w:tr>
      <w:tr w:rsidR="005A0145" w:rsidRPr="005A0145" w14:paraId="4F3FB6ED" w14:textId="77777777" w:rsidTr="00D41AAB">
        <w:trPr>
          <w:trHeight w:val="432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47BC0ED9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NOME DEL CONTATTO</w:t>
            </w:r>
          </w:p>
        </w:tc>
        <w:tc>
          <w:tcPr>
            <w:tcW w:w="8640" w:type="dxa"/>
            <w:tcBorders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1492652A" w14:textId="77777777" w:rsidR="005A0145" w:rsidRPr="005A0145" w:rsidRDefault="00C51A54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Jane Thompson</w:t>
            </w:r>
          </w:p>
        </w:tc>
      </w:tr>
      <w:tr w:rsidR="005A0145" w:rsidRPr="009441EC" w14:paraId="08489DBE" w14:textId="77777777" w:rsidTr="00D41AAB">
        <w:trPr>
          <w:trHeight w:val="432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A59848D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INDIRIZZO DI POSTA</w:t>
            </w:r>
          </w:p>
        </w:tc>
        <w:tc>
          <w:tcPr>
            <w:tcW w:w="8640" w:type="dxa"/>
            <w:tcBorders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373F08FD" w14:textId="77777777" w:rsidR="005A0145" w:rsidRPr="009441EC" w:rsidRDefault="00C51A54" w:rsidP="002930BC">
            <w:pPr>
              <w:rPr>
                <w:rFonts w:cs="Arial"/>
                <w:bCs/>
                <w:color w:val="000000" w:themeColor="text1"/>
                <w:sz w:val="20"/>
                <w:szCs w:val="20"/>
                <w:lang w:val="de-DE"/>
              </w:rPr>
            </w:pPr>
            <w:r w:rsidRPr="009441EC">
              <w:rPr>
                <w:color w:val="000000" w:themeColor="text1"/>
                <w:sz w:val="20"/>
                <w:lang w:val="de-DE"/>
              </w:rPr>
              <w:t>1118 Acme Dr. N., Akron, OH 44304</w:t>
            </w:r>
          </w:p>
        </w:tc>
      </w:tr>
      <w:tr w:rsidR="005A0145" w:rsidRPr="005A0145" w14:paraId="6C48006E" w14:textId="77777777" w:rsidTr="00D41AAB">
        <w:trPr>
          <w:trHeight w:val="432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64D82E9B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E-MAIL</w:t>
            </w:r>
          </w:p>
        </w:tc>
        <w:tc>
          <w:tcPr>
            <w:tcW w:w="8640" w:type="dxa"/>
            <w:tcBorders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5480CD12" w14:textId="77777777" w:rsidR="005A0145" w:rsidRPr="005A0145" w:rsidRDefault="00C51A54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jane.thompson@acmecorp.com</w:t>
            </w:r>
          </w:p>
        </w:tc>
      </w:tr>
      <w:tr w:rsidR="005A0145" w:rsidRPr="005A0145" w14:paraId="590F711C" w14:textId="77777777" w:rsidTr="00D41AAB">
        <w:trPr>
          <w:trHeight w:val="432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21457473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TELEFONO</w:t>
            </w:r>
          </w:p>
        </w:tc>
        <w:tc>
          <w:tcPr>
            <w:tcW w:w="8640" w:type="dxa"/>
            <w:tcBorders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00911641" w14:textId="77777777" w:rsidR="005A0145" w:rsidRPr="005A0145" w:rsidRDefault="00C51A54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(330) 763-0982</w:t>
            </w:r>
          </w:p>
        </w:tc>
      </w:tr>
    </w:tbl>
    <w:p w14:paraId="40733389" w14:textId="77777777" w:rsidR="005A0145" w:rsidRDefault="005A0145" w:rsidP="00B460B2">
      <w:pPr>
        <w:rPr>
          <w:rFonts w:cs="Arial"/>
          <w:b/>
          <w:color w:val="808080" w:themeColor="background1" w:themeShade="80"/>
          <w:sz w:val="36"/>
        </w:rPr>
      </w:pPr>
    </w:p>
    <w:p w14:paraId="1E8CF772" w14:textId="77777777" w:rsidR="005A0145" w:rsidRPr="005A0145" w:rsidRDefault="005A0145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AMBITO DEL PROGETTO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5A0145" w:rsidRPr="00C51A54" w14:paraId="00F7B8CD" w14:textId="77777777" w:rsidTr="009441EC">
        <w:trPr>
          <w:trHeight w:val="7076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20FDA0BD" w14:textId="77777777" w:rsidR="00C51A54" w:rsidRPr="00C51A54" w:rsidRDefault="00C51A54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 xml:space="preserve">I nostri concorrenti sono stati recentemente i primi a commercializzare un'applicazione di questo tipo e non hanno una concorrenza significativa sul mercato. </w:t>
            </w:r>
          </w:p>
          <w:p w14:paraId="3D0C41B6" w14:textId="77777777" w:rsidR="00C51A54" w:rsidRPr="00C51A54" w:rsidRDefault="00C51A54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</w:p>
          <w:p w14:paraId="1A41AECC" w14:textId="77777777" w:rsidR="00C51A54" w:rsidRPr="00C51A54" w:rsidRDefault="00C51A54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 xml:space="preserve">La ricerca di mercato indica che il mercato è pronto per il nostro prodotto. Prima dobbiamo effettuare il lancio di una versione beta per testare il mercato. </w:t>
            </w:r>
          </w:p>
          <w:p w14:paraId="64DB8D1E" w14:textId="77777777" w:rsidR="00C51A54" w:rsidRPr="00C51A54" w:rsidRDefault="00C51A54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</w:p>
          <w:p w14:paraId="55C19CE7" w14:textId="77777777" w:rsidR="00C51A54" w:rsidRPr="00C51A54" w:rsidRDefault="008B7CE3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 xml:space="preserve">L'ambito del progetto richiede di testare l'attuale versione beta del prodotto nell'area Akron. </w:t>
            </w:r>
          </w:p>
          <w:p w14:paraId="7FAD1E0F" w14:textId="77777777" w:rsidR="00C51A54" w:rsidRPr="00C51A54" w:rsidRDefault="00C51A54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</w:p>
          <w:p w14:paraId="2F6724FA" w14:textId="77777777" w:rsidR="00C51A54" w:rsidRPr="00C51A54" w:rsidRDefault="00A41218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 xml:space="preserve">Gli obiettivi aziendali del piano/progetto sono stabilire ulteriormente l'efficacia e la fattibilità del prodotto sul campo e raccogliere nuovi dati di test dai clienti. Se questi dati registrano un alto indice di gradimento da parte dei clienti, potremo contare su un aumento di entrate e clienti a lungo termine. </w:t>
            </w:r>
          </w:p>
          <w:p w14:paraId="23026A81" w14:textId="77777777" w:rsidR="00C51A54" w:rsidRPr="00C51A54" w:rsidRDefault="00C51A54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</w:p>
          <w:p w14:paraId="2EBCAEFB" w14:textId="77777777" w:rsidR="00C51A54" w:rsidRPr="00C51A54" w:rsidRDefault="00A41218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 xml:space="preserve">I deliverable del progetto includono il soddisfacimento o il superamento dei nostri obiettivi aziendali con una versione beta del prodotto sul mercato di prova Akron. I test della versione beta includono le seguenti promozioni: istruzioni del prodotto, kit di marketing, un comunicato stampa e una breve campagna pubblicitaria. </w:t>
            </w:r>
          </w:p>
          <w:p w14:paraId="17919E0A" w14:textId="77777777" w:rsidR="00C51A54" w:rsidRPr="00C51A54" w:rsidRDefault="00C51A54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</w:p>
          <w:p w14:paraId="4868AAB7" w14:textId="77777777" w:rsidR="00C51A54" w:rsidRPr="00C51A54" w:rsidRDefault="00C51A54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 xml:space="preserve">Il lancio della versione beta durerà una settimana, a partire dal 1 giugno. Il reparto marketing fornirà il finanziamento per il lancio della versione beta. </w:t>
            </w:r>
          </w:p>
          <w:p w14:paraId="726A1A73" w14:textId="77777777" w:rsidR="00C51A54" w:rsidRPr="00C51A54" w:rsidRDefault="00C51A54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</w:p>
          <w:p w14:paraId="6B85A429" w14:textId="77777777" w:rsidR="005A0145" w:rsidRPr="009441EC" w:rsidRDefault="00001C01" w:rsidP="00C51A54">
            <w:pPr>
              <w:spacing w:line="276" w:lineRule="auto"/>
              <w:rPr>
                <w:rFonts w:cs="Arial"/>
                <w:bCs/>
                <w:color w:val="000000" w:themeColor="text1"/>
                <w:spacing w:val="-4"/>
                <w:sz w:val="21"/>
                <w:szCs w:val="21"/>
              </w:rPr>
            </w:pPr>
            <w:r w:rsidRPr="009441EC">
              <w:rPr>
                <w:color w:val="000000" w:themeColor="text1"/>
                <w:spacing w:val="-4"/>
                <w:sz w:val="21"/>
              </w:rPr>
              <w:t>Stiamo facendo le seguenti ipotesi: che la versione beta raggiunga un alto livello di apprezzamento da parte dei clienti e che, in agosto, presenteremo il prodotto finito sui mercati interni ed esterni ad Akron.</w:t>
            </w:r>
          </w:p>
        </w:tc>
      </w:tr>
    </w:tbl>
    <w:p w14:paraId="3A794659" w14:textId="77777777" w:rsidR="00C51A54" w:rsidRDefault="00C51A54" w:rsidP="005A0145">
      <w:pPr>
        <w:rPr>
          <w:rFonts w:cs="Arial"/>
          <w:b/>
          <w:color w:val="808080" w:themeColor="background1" w:themeShade="80"/>
          <w:sz w:val="36"/>
        </w:rPr>
        <w:sectPr w:rsidR="00C51A54" w:rsidSect="0054530F">
          <w:footerReference w:type="even" r:id="rId13"/>
          <w:footerReference w:type="default" r:id="rId14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598C8ED0" w14:textId="77777777" w:rsidR="00C51A54" w:rsidRPr="00C51A54" w:rsidRDefault="00C51A54" w:rsidP="005A0145">
      <w:pPr>
        <w:spacing w:line="276" w:lineRule="auto"/>
        <w:rPr>
          <w:rFonts w:cs="Arial"/>
          <w:bCs/>
          <w:color w:val="808080" w:themeColor="background1" w:themeShade="80"/>
          <w:sz w:val="28"/>
          <w:szCs w:val="15"/>
        </w:rPr>
      </w:pPr>
    </w:p>
    <w:p w14:paraId="004F95A3" w14:textId="77777777" w:rsidR="005A0145" w:rsidRPr="005A0145" w:rsidRDefault="005A0145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OBIETTIVI DEL PROGETTO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5A0145" w:rsidRPr="00C51A54" w14:paraId="23BBC22B" w14:textId="77777777" w:rsidTr="009441EC">
        <w:trPr>
          <w:trHeight w:val="1410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082C3A0D" w14:textId="77777777" w:rsidR="005A0145" w:rsidRPr="00C51A54" w:rsidRDefault="00001C01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Gli obiettivi aziendali dei test della versione beta basati su Akron intendono stabilire ulteriormente l'efficacia e la fattibilità del prodotto sul campo e raccogliere nuovi dati di test dai clienti. Se questi dati registrano un alto indice di gradimento da parte dei clienti, potremo contare su un aumento di entrate e clienti a lungo termine.</w:t>
            </w:r>
          </w:p>
        </w:tc>
      </w:tr>
    </w:tbl>
    <w:p w14:paraId="7514AB5F" w14:textId="77777777" w:rsidR="00C51A54" w:rsidRDefault="00C51A54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</w:p>
    <w:p w14:paraId="34FF6292" w14:textId="77777777" w:rsidR="005A0145" w:rsidRPr="005A0145" w:rsidRDefault="005A0145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SPECIFICHE DELLE CARATTERISTICHE</w:t>
      </w:r>
    </w:p>
    <w:tbl>
      <w:tblPr>
        <w:tblStyle w:val="TableGrid"/>
        <w:tblW w:w="0" w:type="auto"/>
        <w:tblCellMar>
          <w:top w:w="144" w:type="dxa"/>
        </w:tblCellMar>
        <w:tblLook w:val="04A0" w:firstRow="1" w:lastRow="0" w:firstColumn="1" w:lastColumn="0" w:noHBand="0" w:noVBand="1"/>
      </w:tblPr>
      <w:tblGrid>
        <w:gridCol w:w="10656"/>
      </w:tblGrid>
      <w:tr w:rsidR="005A0145" w:rsidRPr="005A0145" w14:paraId="63BC139E" w14:textId="77777777" w:rsidTr="00C51A54">
        <w:trPr>
          <w:trHeight w:val="1440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44755148" w14:textId="77777777" w:rsidR="005A0145" w:rsidRPr="005A0145" w:rsidRDefault="00C51A54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I clienti valutano il prodotto con una scala di 1-5, 5 corrisponde a molto soddisfatti. Il personale del reparto QA registrerà qualsiasi malfunzionamento o incoerenza del prodotto e li segnalerà al reparto sviluppo per garantire che gli sviluppatori risolvano i difetti segnalati e forniscano un prodotto finale impeccabile.</w:t>
            </w:r>
          </w:p>
        </w:tc>
      </w:tr>
    </w:tbl>
    <w:p w14:paraId="414973C8" w14:textId="77777777" w:rsidR="005A0145" w:rsidRDefault="005A0145" w:rsidP="005A0145">
      <w:pPr>
        <w:rPr>
          <w:rFonts w:cs="Arial"/>
          <w:b/>
          <w:color w:val="808080" w:themeColor="background1" w:themeShade="80"/>
          <w:sz w:val="36"/>
        </w:rPr>
      </w:pPr>
    </w:p>
    <w:p w14:paraId="39EBA243" w14:textId="77777777" w:rsidR="005A0145" w:rsidRPr="005A0145" w:rsidRDefault="005A0145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SPECIFICHE TECNICHE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5A0145" w:rsidRPr="005A0145" w14:paraId="271239CC" w14:textId="77777777" w:rsidTr="00C51A54">
        <w:trPr>
          <w:trHeight w:val="720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1FBCBFAE" w14:textId="77777777" w:rsidR="005A0145" w:rsidRPr="00C51A54" w:rsidRDefault="00C51A54" w:rsidP="002930BC">
            <w:pPr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(Vedere la Intranet aziendale per le specifiche tecniche di sviluppo.)</w:t>
            </w:r>
          </w:p>
        </w:tc>
      </w:tr>
    </w:tbl>
    <w:p w14:paraId="01401ACF" w14:textId="77777777" w:rsidR="005A0145" w:rsidRDefault="005A0145" w:rsidP="005A0145">
      <w:pPr>
        <w:rPr>
          <w:rFonts w:cs="Arial"/>
          <w:b/>
          <w:color w:val="808080" w:themeColor="background1" w:themeShade="80"/>
          <w:sz w:val="36"/>
        </w:rPr>
      </w:pPr>
    </w:p>
    <w:p w14:paraId="1351268F" w14:textId="77777777" w:rsidR="005A0145" w:rsidRPr="005A0145" w:rsidRDefault="005A0145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ASSEGNAZIONE RISORSE</w:t>
      </w:r>
    </w:p>
    <w:tbl>
      <w:tblPr>
        <w:tblStyle w:val="TableGrid"/>
        <w:tblW w:w="0" w:type="auto"/>
        <w:tblCellMar>
          <w:top w:w="144" w:type="dxa"/>
        </w:tblCellMar>
        <w:tblLook w:val="04A0" w:firstRow="1" w:lastRow="0" w:firstColumn="1" w:lastColumn="0" w:noHBand="0" w:noVBand="1"/>
      </w:tblPr>
      <w:tblGrid>
        <w:gridCol w:w="10656"/>
      </w:tblGrid>
      <w:tr w:rsidR="005A0145" w:rsidRPr="00C51A54" w14:paraId="74031338" w14:textId="77777777" w:rsidTr="00C51A54">
        <w:trPr>
          <w:trHeight w:val="864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2B40E7A3" w14:textId="77777777" w:rsidR="005A0145" w:rsidRPr="00C51A54" w:rsidRDefault="00DF3849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I reparti marketing, sviluppo, project management, QA e prodotti hanno impegnato ciascuno due dipendenti per partecipare al test della versione beta di una settimana.</w:t>
            </w:r>
          </w:p>
        </w:tc>
      </w:tr>
    </w:tbl>
    <w:p w14:paraId="350539FA" w14:textId="77777777" w:rsidR="003672D0" w:rsidRPr="006E19F1" w:rsidRDefault="003672D0" w:rsidP="003672D0">
      <w:pPr>
        <w:rPr>
          <w:rFonts w:cs="Arial"/>
          <w:bCs/>
          <w:color w:val="808080" w:themeColor="background1" w:themeShade="80"/>
          <w:sz w:val="20"/>
          <w:szCs w:val="20"/>
        </w:rPr>
      </w:pPr>
    </w:p>
    <w:p w14:paraId="248DF9D3" w14:textId="77777777" w:rsidR="003672D0" w:rsidRPr="005A0145" w:rsidRDefault="003672D0" w:rsidP="003672D0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PIANIFICAZIONE DEL PROGETTO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2430"/>
        <w:gridCol w:w="2430"/>
      </w:tblGrid>
      <w:tr w:rsidR="003672D0" w:rsidRPr="005A0145" w14:paraId="66EBE03D" w14:textId="77777777" w:rsidTr="006E19F1">
        <w:trPr>
          <w:trHeight w:val="432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5B5CA7F" w14:textId="77777777" w:rsidR="003672D0" w:rsidRPr="003672D0" w:rsidRDefault="003672D0" w:rsidP="003672D0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EVENTO</w:t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A2668D7" w14:textId="77777777" w:rsidR="003672D0" w:rsidRPr="003672D0" w:rsidRDefault="003672D0" w:rsidP="006E19F1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INIZIO PREVISTO</w:t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E90DFF1" w14:textId="77777777" w:rsidR="003672D0" w:rsidRPr="003672D0" w:rsidRDefault="003672D0" w:rsidP="006E19F1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FINE PREVISTA</w:t>
            </w:r>
          </w:p>
        </w:tc>
      </w:tr>
      <w:tr w:rsidR="00C51A54" w:rsidRPr="005A0145" w14:paraId="6DF4718F" w14:textId="77777777" w:rsidTr="009441EC">
        <w:trPr>
          <w:trHeight w:val="805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066D24" w14:textId="77777777" w:rsidR="00C51A54" w:rsidRPr="00C51A54" w:rsidRDefault="00C51A54" w:rsidP="00C51A54">
            <w:pPr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Test della versione beta del prodotto nel mercato dei test di Akron</w:t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959D8C" w14:textId="77777777" w:rsidR="00C51A54" w:rsidRPr="00C51A54" w:rsidRDefault="00C51A54" w:rsidP="00C51A54">
            <w:pPr>
              <w:jc w:val="center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1 giugno</w:t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C9E8CA" w14:textId="77777777" w:rsidR="00C51A54" w:rsidRPr="00C51A54" w:rsidRDefault="00C51A54" w:rsidP="00C51A54">
            <w:pPr>
              <w:jc w:val="center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7 giugno</w:t>
            </w:r>
          </w:p>
        </w:tc>
      </w:tr>
    </w:tbl>
    <w:p w14:paraId="55B57588" w14:textId="77777777" w:rsidR="003672D0" w:rsidRDefault="003672D0" w:rsidP="003672D0">
      <w:pPr>
        <w:rPr>
          <w:rFonts w:cs="Arial"/>
          <w:b/>
          <w:color w:val="808080" w:themeColor="background1" w:themeShade="80"/>
          <w:sz w:val="36"/>
        </w:rPr>
      </w:pPr>
    </w:p>
    <w:p w14:paraId="2D6AC28A" w14:textId="77777777" w:rsidR="003672D0" w:rsidRPr="005A0145" w:rsidRDefault="003672D0" w:rsidP="003672D0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PIANO DI COMUNICAZIONE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3672D0" w:rsidRPr="005A0145" w14:paraId="4D4B71F0" w14:textId="77777777" w:rsidTr="009441EC">
        <w:trPr>
          <w:trHeight w:val="1239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73B603B1" w14:textId="77777777" w:rsidR="007215E3" w:rsidRDefault="00C51A54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 xml:space="preserve">Il reparto di scrittura tecnica ha fornito le istruzioni per il test della versione beta. </w:t>
            </w:r>
          </w:p>
          <w:p w14:paraId="28B89C28" w14:textId="77777777" w:rsidR="003672D0" w:rsidRPr="005A0145" w:rsidRDefault="00C51A54" w:rsidP="00C51A54">
            <w:pPr>
              <w:spacing w:line="276" w:lineRule="auto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Il reparto di marketing ha creato kit di marketing, un comunicato stampa e una piccola campagna pubblicitaria.</w:t>
            </w:r>
          </w:p>
        </w:tc>
      </w:tr>
    </w:tbl>
    <w:p w14:paraId="625EE1FF" w14:textId="77777777" w:rsidR="005A0145" w:rsidRDefault="005A0145" w:rsidP="00B460B2">
      <w:pPr>
        <w:rPr>
          <w:rFonts w:cs="Arial"/>
          <w:b/>
          <w:color w:val="808080" w:themeColor="background1" w:themeShade="80"/>
          <w:sz w:val="36"/>
        </w:rPr>
        <w:sectPr w:rsidR="005A0145" w:rsidSect="0054530F"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6D10DD5C" w14:textId="77777777" w:rsidR="0028245F" w:rsidRPr="00B60E03" w:rsidRDefault="0028245F" w:rsidP="009B70C8">
      <w:pPr>
        <w:rPr>
          <w:sz w:val="10"/>
          <w:szCs w:val="10"/>
          <w:u w:val="double"/>
        </w:rPr>
      </w:pPr>
    </w:p>
    <w:p w14:paraId="3B08F793" w14:textId="77777777" w:rsidR="009B70C8" w:rsidRDefault="009B70C8" w:rsidP="00D4300C"/>
    <w:p w14:paraId="620EA47B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5EFB59E7" w14:textId="77777777" w:rsidTr="00472ADF">
        <w:trPr>
          <w:trHeight w:val="2810"/>
        </w:trPr>
        <w:tc>
          <w:tcPr>
            <w:tcW w:w="10383" w:type="dxa"/>
          </w:tcPr>
          <w:p w14:paraId="66C8F9F8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DICHIARAZIONE DI NON RESPONSABILITÀ</w:t>
            </w:r>
          </w:p>
          <w:p w14:paraId="472A7F87" w14:textId="77777777" w:rsidR="00FF51C2" w:rsidRPr="00491059" w:rsidRDefault="00FF51C2" w:rsidP="00D4300C"/>
          <w:p w14:paraId="446B2F1E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6BB4E21C" w14:textId="77777777" w:rsidR="006B5ECE" w:rsidRPr="00491059" w:rsidRDefault="006B5ECE" w:rsidP="00D4300C"/>
    <w:sectPr w:rsidR="006B5ECE" w:rsidRPr="00491059" w:rsidSect="0054530F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0BD7E" w14:textId="77777777" w:rsidR="0054530F" w:rsidRDefault="0054530F" w:rsidP="00D4300C">
      <w:r>
        <w:separator/>
      </w:r>
    </w:p>
  </w:endnote>
  <w:endnote w:type="continuationSeparator" w:id="0">
    <w:p w14:paraId="148124E5" w14:textId="77777777" w:rsidR="0054530F" w:rsidRDefault="0054530F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5B07E9E5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A4D101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2BBB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3AC04D07" w14:textId="77777777"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57D231" w14:textId="77777777" w:rsidR="002218D2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7E10" w14:textId="77777777"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6C8A" w14:textId="77777777" w:rsidR="0054530F" w:rsidRDefault="0054530F" w:rsidP="00D4300C">
      <w:r>
        <w:separator/>
      </w:r>
    </w:p>
  </w:footnote>
  <w:footnote w:type="continuationSeparator" w:id="0">
    <w:p w14:paraId="105EF3E7" w14:textId="77777777" w:rsidR="0054530F" w:rsidRDefault="0054530F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5192488">
    <w:abstractNumId w:val="9"/>
  </w:num>
  <w:num w:numId="2" w16cid:durableId="1335650181">
    <w:abstractNumId w:val="8"/>
  </w:num>
  <w:num w:numId="3" w16cid:durableId="1604263362">
    <w:abstractNumId w:val="7"/>
  </w:num>
  <w:num w:numId="4" w16cid:durableId="1634091416">
    <w:abstractNumId w:val="6"/>
  </w:num>
  <w:num w:numId="5" w16cid:durableId="276718744">
    <w:abstractNumId w:val="5"/>
  </w:num>
  <w:num w:numId="6" w16cid:durableId="807285447">
    <w:abstractNumId w:val="4"/>
  </w:num>
  <w:num w:numId="7" w16cid:durableId="824124025">
    <w:abstractNumId w:val="3"/>
  </w:num>
  <w:num w:numId="8" w16cid:durableId="1879395200">
    <w:abstractNumId w:val="2"/>
  </w:num>
  <w:num w:numId="9" w16cid:durableId="1439594092">
    <w:abstractNumId w:val="1"/>
  </w:num>
  <w:num w:numId="10" w16cid:durableId="911621465">
    <w:abstractNumId w:val="0"/>
  </w:num>
  <w:num w:numId="11" w16cid:durableId="915936485">
    <w:abstractNumId w:val="24"/>
  </w:num>
  <w:num w:numId="12" w16cid:durableId="87386940">
    <w:abstractNumId w:val="34"/>
  </w:num>
  <w:num w:numId="13" w16cid:durableId="1489591337">
    <w:abstractNumId w:val="33"/>
  </w:num>
  <w:num w:numId="14" w16cid:durableId="1924685907">
    <w:abstractNumId w:val="20"/>
  </w:num>
  <w:num w:numId="15" w16cid:durableId="1856455739">
    <w:abstractNumId w:val="16"/>
  </w:num>
  <w:num w:numId="16" w16cid:durableId="324943958">
    <w:abstractNumId w:val="23"/>
  </w:num>
  <w:num w:numId="17" w16cid:durableId="181824686">
    <w:abstractNumId w:val="29"/>
  </w:num>
  <w:num w:numId="18" w16cid:durableId="130942929">
    <w:abstractNumId w:val="28"/>
  </w:num>
  <w:num w:numId="19" w16cid:durableId="706100376">
    <w:abstractNumId w:val="13"/>
  </w:num>
  <w:num w:numId="20" w16cid:durableId="437212651">
    <w:abstractNumId w:val="14"/>
  </w:num>
  <w:num w:numId="21" w16cid:durableId="1983383626">
    <w:abstractNumId w:val="25"/>
  </w:num>
  <w:num w:numId="22" w16cid:durableId="927542719">
    <w:abstractNumId w:val="17"/>
  </w:num>
  <w:num w:numId="23" w16cid:durableId="118384127">
    <w:abstractNumId w:val="15"/>
  </w:num>
  <w:num w:numId="24" w16cid:durableId="1227884513">
    <w:abstractNumId w:val="10"/>
  </w:num>
  <w:num w:numId="25" w16cid:durableId="1368795886">
    <w:abstractNumId w:val="26"/>
  </w:num>
  <w:num w:numId="26" w16cid:durableId="833376294">
    <w:abstractNumId w:val="27"/>
  </w:num>
  <w:num w:numId="27" w16cid:durableId="240216375">
    <w:abstractNumId w:val="32"/>
  </w:num>
  <w:num w:numId="28" w16cid:durableId="741946257">
    <w:abstractNumId w:val="35"/>
  </w:num>
  <w:num w:numId="29" w16cid:durableId="158545170">
    <w:abstractNumId w:val="18"/>
  </w:num>
  <w:num w:numId="30" w16cid:durableId="1218467577">
    <w:abstractNumId w:val="30"/>
  </w:num>
  <w:num w:numId="31" w16cid:durableId="1237663855">
    <w:abstractNumId w:val="11"/>
  </w:num>
  <w:num w:numId="32" w16cid:durableId="505021716">
    <w:abstractNumId w:val="31"/>
  </w:num>
  <w:num w:numId="33" w16cid:durableId="1287469434">
    <w:abstractNumId w:val="22"/>
  </w:num>
  <w:num w:numId="34" w16cid:durableId="1381396305">
    <w:abstractNumId w:val="36"/>
  </w:num>
  <w:num w:numId="35" w16cid:durableId="1943145131">
    <w:abstractNumId w:val="19"/>
  </w:num>
  <w:num w:numId="36" w16cid:durableId="992223680">
    <w:abstractNumId w:val="12"/>
  </w:num>
  <w:num w:numId="37" w16cid:durableId="16250422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CA"/>
    <w:rsid w:val="0000026B"/>
    <w:rsid w:val="00001C01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25416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B6796"/>
    <w:rsid w:val="002D38C6"/>
    <w:rsid w:val="002E4407"/>
    <w:rsid w:val="002E5441"/>
    <w:rsid w:val="002F2C0D"/>
    <w:rsid w:val="002F39CD"/>
    <w:rsid w:val="00303C60"/>
    <w:rsid w:val="00341A03"/>
    <w:rsid w:val="00343CF7"/>
    <w:rsid w:val="0036274A"/>
    <w:rsid w:val="0036595F"/>
    <w:rsid w:val="003672D0"/>
    <w:rsid w:val="003739FB"/>
    <w:rsid w:val="0037492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530F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31C36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19F1"/>
    <w:rsid w:val="006E2D2B"/>
    <w:rsid w:val="00704B7C"/>
    <w:rsid w:val="007111E4"/>
    <w:rsid w:val="00714325"/>
    <w:rsid w:val="007215E3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09CA"/>
    <w:rsid w:val="00877983"/>
    <w:rsid w:val="0088043B"/>
    <w:rsid w:val="00882563"/>
    <w:rsid w:val="0088623D"/>
    <w:rsid w:val="00890E7D"/>
    <w:rsid w:val="00891F3C"/>
    <w:rsid w:val="00893400"/>
    <w:rsid w:val="00896E33"/>
    <w:rsid w:val="008B7CE3"/>
    <w:rsid w:val="008C027C"/>
    <w:rsid w:val="008C59BA"/>
    <w:rsid w:val="008D0E20"/>
    <w:rsid w:val="008D5BD1"/>
    <w:rsid w:val="008E525C"/>
    <w:rsid w:val="008F0F82"/>
    <w:rsid w:val="009152A8"/>
    <w:rsid w:val="009212F2"/>
    <w:rsid w:val="00932F61"/>
    <w:rsid w:val="00937A68"/>
    <w:rsid w:val="009419B0"/>
    <w:rsid w:val="00942BD8"/>
    <w:rsid w:val="009441EC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0E1F"/>
    <w:rsid w:val="00A12C16"/>
    <w:rsid w:val="00A2037C"/>
    <w:rsid w:val="00A27BFC"/>
    <w:rsid w:val="00A41218"/>
    <w:rsid w:val="00A6224F"/>
    <w:rsid w:val="00A6738D"/>
    <w:rsid w:val="00A673D8"/>
    <w:rsid w:val="00A73209"/>
    <w:rsid w:val="00A95536"/>
    <w:rsid w:val="00AA7559"/>
    <w:rsid w:val="00AB1F2A"/>
    <w:rsid w:val="00AC13B3"/>
    <w:rsid w:val="00AE1A89"/>
    <w:rsid w:val="00B25C65"/>
    <w:rsid w:val="00B307B3"/>
    <w:rsid w:val="00B3180B"/>
    <w:rsid w:val="00B44DE0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BD3CFC"/>
    <w:rsid w:val="00C12C0B"/>
    <w:rsid w:val="00C425A7"/>
    <w:rsid w:val="00C479CE"/>
    <w:rsid w:val="00C511D8"/>
    <w:rsid w:val="00C51A54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1AAB"/>
    <w:rsid w:val="00D4300C"/>
    <w:rsid w:val="00D53364"/>
    <w:rsid w:val="00D60874"/>
    <w:rsid w:val="00D660EC"/>
    <w:rsid w:val="00D675F4"/>
    <w:rsid w:val="00D7230F"/>
    <w:rsid w:val="00D82ADF"/>
    <w:rsid w:val="00D87C25"/>
    <w:rsid w:val="00D90B36"/>
    <w:rsid w:val="00DA3D45"/>
    <w:rsid w:val="00DB1AE1"/>
    <w:rsid w:val="00DB451E"/>
    <w:rsid w:val="00DC071E"/>
    <w:rsid w:val="00DC3354"/>
    <w:rsid w:val="00DC681D"/>
    <w:rsid w:val="00DD68B6"/>
    <w:rsid w:val="00DE4213"/>
    <w:rsid w:val="00DF07A9"/>
    <w:rsid w:val="00DF3849"/>
    <w:rsid w:val="00DF563A"/>
    <w:rsid w:val="00E00A5A"/>
    <w:rsid w:val="00E05A4F"/>
    <w:rsid w:val="00E16BF4"/>
    <w:rsid w:val="00E26FB5"/>
    <w:rsid w:val="00E2794D"/>
    <w:rsid w:val="00E42024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F3455"/>
    <w:rsid w:val="00EF654B"/>
    <w:rsid w:val="00EF7174"/>
    <w:rsid w:val="00F143AB"/>
    <w:rsid w:val="00F15867"/>
    <w:rsid w:val="00F4507D"/>
    <w:rsid w:val="00F51467"/>
    <w:rsid w:val="00F60090"/>
    <w:rsid w:val="00F61C92"/>
    <w:rsid w:val="00F7606F"/>
    <w:rsid w:val="00F82A49"/>
    <w:rsid w:val="00F85E87"/>
    <w:rsid w:val="00F90516"/>
    <w:rsid w:val="00FB4C7E"/>
    <w:rsid w:val="00FC5713"/>
    <w:rsid w:val="00FD6052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D5DA1"/>
  <w15:docId w15:val="{1645F9FC-11BA-A344-BF22-EB35311F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paragraph" w:customStyle="1" w:styleId="Style1">
    <w:name w:val="Style1"/>
    <w:basedOn w:val="Normal"/>
    <w:qFormat/>
    <w:rsid w:val="005A0145"/>
    <w:rPr>
      <w:rFonts w:cs="Arial"/>
      <w:noProof/>
      <w:color w:val="44546A" w:themeColor="text2"/>
      <w:sz w:val="32"/>
    </w:rPr>
  </w:style>
  <w:style w:type="paragraph" w:customStyle="1" w:styleId="SECTION-HEADING">
    <w:name w:val="SECTION-HEADING"/>
    <w:basedOn w:val="Normal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customStyle="1" w:styleId="SECTION-HEAD">
    <w:name w:val="SECTION-HEAD"/>
    <w:basedOn w:val="Normal"/>
    <w:next w:val="BodyText"/>
    <w:qFormat/>
    <w:rsid w:val="005A0145"/>
    <w:rPr>
      <w:rFonts w:cs="Arial"/>
      <w:noProof/>
      <w:color w:val="44546A" w:themeColor="text2"/>
      <w:sz w:val="36"/>
    </w:rPr>
  </w:style>
  <w:style w:type="paragraph" w:styleId="BodyText">
    <w:name w:val="Body Text"/>
    <w:basedOn w:val="Normal"/>
    <w:link w:val="BodyTextChar"/>
    <w:semiHidden/>
    <w:unhideWhenUsed/>
    <w:rsid w:val="005A014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A0145"/>
    <w:rPr>
      <w:rFonts w:ascii="Century Gothic" w:eastAsia="Calibri" w:hAnsi="Century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66&amp;utm_language=IT&amp;utm_source=template-word&amp;utm_medium=content&amp;utm_campaign=ic-Sample+Project+Execution+Plan-word-37966-it&amp;lpa=ic+Sample+Project+Execution+Plan+word+37966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F37648-AD59-47F5-B757-6B928C45D0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3749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Brittany Johnston</cp:lastModifiedBy>
  <cp:revision>3</cp:revision>
  <cp:lastPrinted>2018-12-11T20:33:00Z</cp:lastPrinted>
  <dcterms:created xsi:type="dcterms:W3CDTF">2023-09-07T00:06:00Z</dcterms:created>
  <dcterms:modified xsi:type="dcterms:W3CDTF">2024-03-08T17:32:00Z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