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156B" w14:textId="4759CF4F" w:rsidR="00385C71" w:rsidRPr="009B4E6C" w:rsidRDefault="0027353D" w:rsidP="009B4E6C">
      <w:pPr>
        <w:autoSpaceDE w:val="0"/>
        <w:autoSpaceDN w:val="0"/>
        <w:spacing w:line="240" w:lineRule="auto"/>
        <w:ind w:right="-27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27353D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12E993D" wp14:editId="099D1733">
            <wp:simplePos x="0" y="0"/>
            <wp:positionH relativeFrom="column">
              <wp:posOffset>4818380</wp:posOffset>
            </wp:positionH>
            <wp:positionV relativeFrom="paragraph">
              <wp:posOffset>-240030</wp:posOffset>
            </wp:positionV>
            <wp:extent cx="1943735" cy="347511"/>
            <wp:effectExtent l="0" t="0" r="0" b="0"/>
            <wp:wrapNone/>
            <wp:docPr id="185994082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4082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47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483" w:rsidRPr="009B4E6C">
        <w:rPr>
          <w:rFonts w:eastAsia="MS PGothic"/>
          <w:b/>
          <w:color w:val="808080" w:themeColor="background1" w:themeShade="80"/>
          <w:sz w:val="36"/>
        </w:rPr>
        <w:t>シンプルなクライアント</w:t>
      </w:r>
      <w:r w:rsidR="005D7483" w:rsidRPr="009B4E6C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5D7483" w:rsidRPr="009B4E6C">
        <w:rPr>
          <w:rFonts w:eastAsia="MS PGothic"/>
          <w:b/>
          <w:color w:val="808080" w:themeColor="background1" w:themeShade="80"/>
          <w:sz w:val="36"/>
        </w:rPr>
        <w:t>プロファイル</w:t>
      </w:r>
      <w:r w:rsidR="005D7483" w:rsidRPr="009B4E6C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5D7483" w:rsidRPr="009B4E6C">
        <w:rPr>
          <w:rFonts w:eastAsia="MS PGothic"/>
          <w:b/>
          <w:color w:val="808080" w:themeColor="background1" w:themeShade="80"/>
          <w:sz w:val="36"/>
        </w:rPr>
        <w:t>テンプレート</w:t>
      </w:r>
    </w:p>
    <w:p w14:paraId="2BE09492" w14:textId="77777777" w:rsidR="005D7483" w:rsidRPr="009B4E6C" w:rsidRDefault="005D7483" w:rsidP="009B4E6C">
      <w:pPr>
        <w:autoSpaceDE w:val="0"/>
        <w:autoSpaceDN w:val="0"/>
        <w:spacing w:line="240" w:lineRule="auto"/>
        <w:rPr>
          <w:rFonts w:eastAsia="MS PGothic"/>
          <w:szCs w:val="20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D7483" w:rsidRPr="009B4E6C" w14:paraId="4906662C" w14:textId="77777777" w:rsidTr="005D7483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8496B0" w:themeColor="text2" w:themeTint="99"/>
              <w:right w:val="nil"/>
            </w:tcBorders>
            <w:shd w:val="clear" w:color="auto" w:fill="auto"/>
            <w:hideMark/>
          </w:tcPr>
          <w:p w14:paraId="61B071B0" w14:textId="0B7CA1DA" w:rsidR="005D7483" w:rsidRPr="009B4E6C" w:rsidRDefault="005D7483" w:rsidP="009B4E6C">
            <w:pPr>
              <w:autoSpaceDE w:val="0"/>
              <w:autoSpaceDN w:val="0"/>
              <w:spacing w:line="240" w:lineRule="auto"/>
              <w:ind w:left="-109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9B4E6C">
              <w:rPr>
                <w:rFonts w:eastAsia="MS PGothic"/>
                <w:color w:val="000000"/>
                <w:sz w:val="28"/>
              </w:rPr>
              <w:t xml:space="preserve">1. </w:t>
            </w:r>
            <w:r w:rsidRPr="009B4E6C">
              <w:rPr>
                <w:rFonts w:eastAsia="MS PGothic"/>
                <w:color w:val="000000"/>
                <w:sz w:val="28"/>
              </w:rPr>
              <w:t>理想的なクライアント属性</w:t>
            </w:r>
            <w:r w:rsidRPr="009B4E6C">
              <w:rPr>
                <w:rFonts w:eastAsia="MS PGothic"/>
                <w:color w:val="000000"/>
                <w:sz w:val="28"/>
              </w:rPr>
              <w:t xml:space="preserve"> </w:t>
            </w:r>
          </w:p>
        </w:tc>
      </w:tr>
      <w:tr w:rsidR="005D7483" w:rsidRPr="009B4E6C" w14:paraId="3A845A72" w14:textId="77777777" w:rsidTr="005D7483">
        <w:trPr>
          <w:trHeight w:val="1060"/>
        </w:trPr>
        <w:tc>
          <w:tcPr>
            <w:tcW w:w="2740" w:type="dxa"/>
            <w:tcBorders>
              <w:top w:val="single" w:sz="24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158A7BC8" w14:textId="77777777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貴社の製品</w:t>
            </w:r>
            <w:r w:rsidRPr="009B4E6C">
              <w:rPr>
                <w:rFonts w:eastAsia="MS PGothic"/>
                <w:color w:val="000000"/>
              </w:rPr>
              <w:t>/</w:t>
            </w:r>
            <w:r w:rsidRPr="009B4E6C">
              <w:rPr>
                <w:rFonts w:eastAsia="MS PGothic"/>
                <w:color w:val="000000"/>
              </w:rPr>
              <w:t>サービスがターゲットとする市場</w:t>
            </w:r>
            <w:r w:rsidRPr="009B4E6C">
              <w:rPr>
                <w:rFonts w:eastAsia="MS PGothic"/>
                <w:color w:val="000000"/>
              </w:rPr>
              <w:t xml:space="preserve"> </w:t>
            </w:r>
          </w:p>
        </w:tc>
        <w:tc>
          <w:tcPr>
            <w:tcW w:w="7900" w:type="dxa"/>
            <w:tcBorders>
              <w:top w:val="single" w:sz="24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CBB5A4E" w14:textId="77777777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5D7483" w:rsidRPr="009B4E6C" w14:paraId="21918C4B" w14:textId="77777777" w:rsidTr="005D7483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028EA7DA" w14:textId="77777777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理想とするクライアントが事業展開するバーティカル市場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5CA00E8" w14:textId="77777777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5D7483" w:rsidRPr="009B4E6C" w14:paraId="3698F662" w14:textId="77777777" w:rsidTr="005D7483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7BFD2B7" w14:textId="77777777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理想とするクライアントの年間収益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5039C88" w14:textId="77777777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5D7483" w:rsidRPr="009B4E6C" w14:paraId="02F740CB" w14:textId="77777777" w:rsidTr="005D7483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530D370" w14:textId="77777777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同クライアントの従業員数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D2C2E40" w14:textId="77777777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5D7483" w:rsidRPr="009B4E6C" w14:paraId="32BF839A" w14:textId="77777777" w:rsidTr="005D7483">
        <w:trPr>
          <w:trHeight w:val="106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27D62AB" w14:textId="2FC2868A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理想とするクライアントの</w:t>
            </w:r>
            <w:r w:rsidR="002F5B8B">
              <w:rPr>
                <w:rFonts w:eastAsia="MS PGothic"/>
                <w:color w:val="000000"/>
              </w:rPr>
              <w:br/>
            </w:r>
            <w:r w:rsidRPr="009B4E6C">
              <w:rPr>
                <w:rFonts w:eastAsia="MS PGothic"/>
                <w:color w:val="000000"/>
              </w:rPr>
              <w:t>所在地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F3F196E" w14:textId="77777777" w:rsidR="005D7483" w:rsidRPr="009B4E6C" w:rsidRDefault="005D7483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</w:tbl>
    <w:p w14:paraId="78288156" w14:textId="77777777" w:rsidR="005D7483" w:rsidRPr="009B4E6C" w:rsidRDefault="005D7483" w:rsidP="009B4E6C">
      <w:pPr>
        <w:autoSpaceDE w:val="0"/>
        <w:autoSpaceDN w:val="0"/>
        <w:rPr>
          <w:rFonts w:ascii="Times New Roman" w:eastAsia="MS PGothic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881BE7" w:rsidRPr="009B4E6C" w14:paraId="45FD2CB8" w14:textId="77777777" w:rsidTr="00881BE7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ACB9CA" w:themeColor="text2" w:themeTint="66"/>
              <w:right w:val="nil"/>
            </w:tcBorders>
            <w:shd w:val="clear" w:color="auto" w:fill="auto"/>
            <w:hideMark/>
          </w:tcPr>
          <w:p w14:paraId="44F6AAA4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ind w:left="-109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9B4E6C">
              <w:rPr>
                <w:rFonts w:eastAsia="MS PGothic"/>
                <w:color w:val="000000"/>
                <w:sz w:val="28"/>
              </w:rPr>
              <w:t xml:space="preserve">2. </w:t>
            </w:r>
            <w:r w:rsidRPr="009B4E6C">
              <w:rPr>
                <w:rFonts w:eastAsia="MS PGothic"/>
                <w:color w:val="000000"/>
                <w:sz w:val="28"/>
              </w:rPr>
              <w:t>クライアント</w:t>
            </w:r>
            <w:r w:rsidRPr="009B4E6C">
              <w:rPr>
                <w:rFonts w:eastAsia="MS PGothic"/>
                <w:color w:val="000000"/>
                <w:sz w:val="28"/>
              </w:rPr>
              <w:t>/</w:t>
            </w:r>
            <w:r w:rsidRPr="009B4E6C">
              <w:rPr>
                <w:rFonts w:eastAsia="MS PGothic"/>
                <w:color w:val="000000"/>
                <w:sz w:val="28"/>
              </w:rPr>
              <w:t>会社詳細</w:t>
            </w:r>
            <w:r w:rsidRPr="009B4E6C">
              <w:rPr>
                <w:rFonts w:eastAsia="MS PGothic"/>
                <w:color w:val="000000"/>
                <w:sz w:val="28"/>
              </w:rPr>
              <w:t xml:space="preserve"> </w:t>
            </w:r>
          </w:p>
        </w:tc>
      </w:tr>
      <w:tr w:rsidR="00881BE7" w:rsidRPr="009B4E6C" w14:paraId="23A07964" w14:textId="77777777" w:rsidTr="00881BE7">
        <w:trPr>
          <w:trHeight w:val="1060"/>
        </w:trPr>
        <w:tc>
          <w:tcPr>
            <w:tcW w:w="2740" w:type="dxa"/>
            <w:tcBorders>
              <w:top w:val="single" w:sz="24" w:space="0" w:color="ACB9CA" w:themeColor="text2" w:themeTint="6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1CA97233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クライアントのチームの規模</w:t>
            </w:r>
          </w:p>
        </w:tc>
        <w:tc>
          <w:tcPr>
            <w:tcW w:w="7900" w:type="dxa"/>
            <w:tcBorders>
              <w:top w:val="single" w:sz="24" w:space="0" w:color="ACB9CA" w:themeColor="text2" w:themeTint="6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B8EE2D3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81BE7" w:rsidRPr="009B4E6C" w14:paraId="4FBF9422" w14:textId="77777777" w:rsidTr="00881BE7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5E5DC8C5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クライアントが抱える最大の課題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EEC066E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81BE7" w:rsidRPr="009B4E6C" w14:paraId="10D642CF" w14:textId="77777777" w:rsidTr="00881BE7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3A2C4F5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クライアントが使用するテクノロジー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66A8E00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81BE7" w:rsidRPr="009B4E6C" w14:paraId="35CA18F0" w14:textId="77777777" w:rsidTr="00881BE7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6CDCA82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今後</w:t>
            </w:r>
            <w:r w:rsidRPr="009B4E6C">
              <w:rPr>
                <w:rFonts w:eastAsia="MS PGothic"/>
                <w:color w:val="000000"/>
              </w:rPr>
              <w:t xml:space="preserve"> 3 </w:t>
            </w:r>
            <w:r w:rsidRPr="009B4E6C">
              <w:rPr>
                <w:rFonts w:eastAsia="MS PGothic"/>
                <w:color w:val="000000"/>
              </w:rPr>
              <w:t>か月間のクライアントの目標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FDE7F65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81BE7" w:rsidRPr="009B4E6C" w14:paraId="069E876B" w14:textId="77777777" w:rsidTr="00881BE7">
        <w:trPr>
          <w:trHeight w:val="106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252B8176" w14:textId="635C448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クライアントの短期および長期の目標</w:t>
            </w:r>
            <w:r w:rsidRPr="009B4E6C">
              <w:rPr>
                <w:rFonts w:eastAsia="MS PGothic"/>
                <w:color w:val="000000"/>
              </w:rPr>
              <w:t xml:space="preserve"> 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1125048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</w:tbl>
    <w:p w14:paraId="0ABDBC43" w14:textId="77777777" w:rsidR="00881BE7" w:rsidRPr="009B4E6C" w:rsidRDefault="00881BE7" w:rsidP="009B4E6C">
      <w:pPr>
        <w:autoSpaceDE w:val="0"/>
        <w:autoSpaceDN w:val="0"/>
        <w:rPr>
          <w:rFonts w:ascii="Times New Roman" w:eastAsia="MS PGothic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881BE7" w:rsidRPr="009B4E6C" w14:paraId="18B48EF0" w14:textId="77777777" w:rsidTr="00280D10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ACB9CA" w:themeColor="text2" w:themeTint="66"/>
              <w:right w:val="nil"/>
            </w:tcBorders>
            <w:shd w:val="clear" w:color="auto" w:fill="auto"/>
            <w:hideMark/>
          </w:tcPr>
          <w:p w14:paraId="2BEC0625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ind w:left="-109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9B4E6C">
              <w:rPr>
                <w:rFonts w:eastAsia="MS PGothic"/>
                <w:color w:val="000000"/>
                <w:sz w:val="28"/>
              </w:rPr>
              <w:lastRenderedPageBreak/>
              <w:t xml:space="preserve">2. </w:t>
            </w:r>
            <w:r w:rsidRPr="009B4E6C">
              <w:rPr>
                <w:rFonts w:eastAsia="MS PGothic"/>
                <w:color w:val="000000"/>
                <w:sz w:val="28"/>
              </w:rPr>
              <w:t>クライアント</w:t>
            </w:r>
            <w:r w:rsidRPr="009B4E6C">
              <w:rPr>
                <w:rFonts w:eastAsia="MS PGothic"/>
                <w:color w:val="000000"/>
                <w:sz w:val="28"/>
              </w:rPr>
              <w:t>/</w:t>
            </w:r>
            <w:r w:rsidRPr="009B4E6C">
              <w:rPr>
                <w:rFonts w:eastAsia="MS PGothic"/>
                <w:color w:val="000000"/>
                <w:sz w:val="28"/>
              </w:rPr>
              <w:t>会社詳細</w:t>
            </w:r>
            <w:r w:rsidRPr="009B4E6C">
              <w:rPr>
                <w:rFonts w:eastAsia="MS PGothic"/>
                <w:i/>
                <w:iCs/>
                <w:color w:val="808080" w:themeColor="background1" w:themeShade="80"/>
                <w:sz w:val="24"/>
              </w:rPr>
              <w:t>続き</w:t>
            </w:r>
          </w:p>
        </w:tc>
      </w:tr>
      <w:tr w:rsidR="00881BE7" w:rsidRPr="009B4E6C" w14:paraId="69D2303E" w14:textId="77777777" w:rsidTr="00D25D41">
        <w:trPr>
          <w:trHeight w:val="1152"/>
        </w:trPr>
        <w:tc>
          <w:tcPr>
            <w:tcW w:w="2740" w:type="dxa"/>
            <w:tcBorders>
              <w:top w:val="single" w:sz="24" w:space="0" w:color="ACB9CA" w:themeColor="text2" w:themeTint="6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</w:tcPr>
          <w:p w14:paraId="61DC4A54" w14:textId="1D411CCA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クライアントによる問題</w:t>
            </w:r>
            <w:r w:rsidRPr="009B4E6C">
              <w:rPr>
                <w:rFonts w:eastAsia="MS PGothic"/>
                <w:color w:val="000000"/>
              </w:rPr>
              <w:t>/</w:t>
            </w:r>
            <w:r w:rsidR="007877F1">
              <w:rPr>
                <w:rFonts w:eastAsia="MS PGothic"/>
                <w:color w:val="000000"/>
              </w:rPr>
              <w:br/>
            </w:r>
            <w:r w:rsidRPr="009B4E6C">
              <w:rPr>
                <w:rFonts w:eastAsia="MS PGothic"/>
                <w:color w:val="000000"/>
              </w:rPr>
              <w:t>ニーズの評価方法</w:t>
            </w:r>
          </w:p>
        </w:tc>
        <w:tc>
          <w:tcPr>
            <w:tcW w:w="7900" w:type="dxa"/>
            <w:tcBorders>
              <w:top w:val="single" w:sz="24" w:space="0" w:color="ACB9CA" w:themeColor="text2" w:themeTint="6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5B1C5ABF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881BE7" w:rsidRPr="009B4E6C" w14:paraId="4ED46151" w14:textId="77777777" w:rsidTr="00D25D41">
        <w:trPr>
          <w:trHeight w:val="1152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3F91B914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クライアントにとっての「成功」</w:t>
            </w:r>
            <w:r w:rsidRPr="009B4E6C">
              <w:rPr>
                <w:rFonts w:eastAsia="MS PGothic"/>
                <w:color w:val="000000"/>
              </w:rPr>
              <w:t xml:space="preserve">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4760616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81BE7" w:rsidRPr="009B4E6C" w14:paraId="2808AB43" w14:textId="77777777" w:rsidTr="00D25D41">
        <w:trPr>
          <w:trHeight w:val="1152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44A64CC6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特定の問題がクライアントのチームに及ぼす影響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ADC146F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81BE7" w:rsidRPr="009B4E6C" w14:paraId="36EC63D9" w14:textId="77777777" w:rsidTr="00D25D41">
        <w:trPr>
          <w:trHeight w:val="1152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6F9EE102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現在クライアントが取り組んでいる問題解決方法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D2B085B" w14:textId="77777777" w:rsidR="00881BE7" w:rsidRPr="009B4E6C" w:rsidRDefault="00881BE7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</w:tbl>
    <w:p w14:paraId="25BF5F0A" w14:textId="77777777" w:rsidR="00875C0E" w:rsidRPr="009B4E6C" w:rsidRDefault="00875C0E" w:rsidP="009B4E6C">
      <w:pPr>
        <w:autoSpaceDE w:val="0"/>
        <w:autoSpaceDN w:val="0"/>
        <w:rPr>
          <w:rFonts w:ascii="Times New Roman" w:eastAsia="MS PGothic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875C0E" w:rsidRPr="009B4E6C" w14:paraId="5B048141" w14:textId="77777777" w:rsidTr="00D25D41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39ADC8FE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ind w:left="-109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9B4E6C">
              <w:rPr>
                <w:rFonts w:eastAsia="MS PGothic"/>
                <w:color w:val="000000"/>
                <w:sz w:val="28"/>
              </w:rPr>
              <w:t xml:space="preserve">3. </w:t>
            </w:r>
            <w:r w:rsidRPr="009B4E6C">
              <w:rPr>
                <w:rFonts w:eastAsia="MS PGothic"/>
                <w:color w:val="000000"/>
                <w:sz w:val="28"/>
              </w:rPr>
              <w:t>クライアントのペルソナ</w:t>
            </w:r>
            <w:r w:rsidRPr="009B4E6C">
              <w:rPr>
                <w:rFonts w:eastAsia="MS PGothic"/>
                <w:color w:val="000000"/>
                <w:sz w:val="28"/>
              </w:rPr>
              <w:t xml:space="preserve"> </w:t>
            </w:r>
          </w:p>
        </w:tc>
      </w:tr>
      <w:tr w:rsidR="00875C0E" w:rsidRPr="009B4E6C" w14:paraId="133F408C" w14:textId="77777777" w:rsidTr="00D25D41">
        <w:trPr>
          <w:trHeight w:val="1296"/>
        </w:trPr>
        <w:tc>
          <w:tcPr>
            <w:tcW w:w="274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56DF714E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クライアントのチーム</w:t>
            </w:r>
            <w:r w:rsidRPr="009B4E6C">
              <w:rPr>
                <w:rFonts w:eastAsia="MS PGothic"/>
                <w:color w:val="000000"/>
              </w:rPr>
              <w:t xml:space="preserve"> </w:t>
            </w:r>
            <w:r w:rsidRPr="009B4E6C">
              <w:rPr>
                <w:rFonts w:eastAsia="MS PGothic"/>
                <w:color w:val="000000"/>
              </w:rPr>
              <w:t>メンバーの役職</w:t>
            </w:r>
          </w:p>
        </w:tc>
        <w:tc>
          <w:tcPr>
            <w:tcW w:w="7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50A9D3E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75C0E" w:rsidRPr="009B4E6C" w14:paraId="1DD0FA67" w14:textId="77777777" w:rsidTr="00D25D41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C9BF959" w14:textId="77777777" w:rsidR="00875C0E" w:rsidRPr="000C1469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pacing w:val="-4"/>
                <w:szCs w:val="20"/>
              </w:rPr>
            </w:pPr>
            <w:r w:rsidRPr="000C1469">
              <w:rPr>
                <w:rFonts w:eastAsia="MS PGothic"/>
                <w:color w:val="000000"/>
                <w:spacing w:val="-4"/>
              </w:rPr>
              <w:t>クライアントのチームの年齢層</w:t>
            </w:r>
            <w:r w:rsidRPr="000C1469">
              <w:rPr>
                <w:rFonts w:eastAsia="MS PGothic"/>
                <w:color w:val="000000"/>
                <w:spacing w:val="-4"/>
              </w:rPr>
              <w:t xml:space="preserve">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6B9B7E8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75C0E" w:rsidRPr="009B4E6C" w14:paraId="27377E26" w14:textId="77777777" w:rsidTr="00D25D41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52300F4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クライアントのチームの教育レベル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AE8920A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75C0E" w:rsidRPr="009B4E6C" w14:paraId="1ED33D27" w14:textId="77777777" w:rsidTr="00D25D41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16EF3C97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クライアントのチームの平均年収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2F43CF3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875C0E" w:rsidRPr="009B4E6C" w14:paraId="43C6460C" w14:textId="77777777" w:rsidTr="00D25D41">
        <w:trPr>
          <w:trHeight w:val="1296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28DDB2D9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クライアントによる貴社の製品またはサービスの将来的な活用方法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C22F2B7" w14:textId="77777777" w:rsidR="00875C0E" w:rsidRPr="009B4E6C" w:rsidRDefault="00875C0E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</w:tbl>
    <w:p w14:paraId="287A25F5" w14:textId="77777777" w:rsidR="00875C0E" w:rsidRPr="009B4E6C" w:rsidRDefault="00875C0E" w:rsidP="009B4E6C">
      <w:pPr>
        <w:autoSpaceDE w:val="0"/>
        <w:autoSpaceDN w:val="0"/>
        <w:rPr>
          <w:rFonts w:ascii="Times New Roman" w:eastAsia="MS PGothic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D25D41" w:rsidRPr="009B4E6C" w14:paraId="66D51800" w14:textId="77777777" w:rsidTr="00280D10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710EFB8C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ind w:left="-109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9B4E6C">
              <w:rPr>
                <w:rFonts w:eastAsia="MS PGothic"/>
                <w:color w:val="000000"/>
                <w:sz w:val="28"/>
              </w:rPr>
              <w:lastRenderedPageBreak/>
              <w:t xml:space="preserve">3. </w:t>
            </w:r>
            <w:r w:rsidRPr="009B4E6C">
              <w:rPr>
                <w:rFonts w:eastAsia="MS PGothic"/>
                <w:color w:val="000000"/>
                <w:sz w:val="28"/>
              </w:rPr>
              <w:t>クライアントのペルソナ</w:t>
            </w:r>
            <w:r w:rsidRPr="009B4E6C">
              <w:rPr>
                <w:rFonts w:eastAsia="MS PGothic"/>
                <w:i/>
                <w:iCs/>
                <w:color w:val="808080" w:themeColor="background1" w:themeShade="80"/>
                <w:sz w:val="24"/>
              </w:rPr>
              <w:t>続き</w:t>
            </w:r>
          </w:p>
        </w:tc>
      </w:tr>
      <w:tr w:rsidR="00D25D41" w:rsidRPr="009B4E6C" w14:paraId="318C0D0C" w14:textId="77777777" w:rsidTr="00D25D41">
        <w:trPr>
          <w:trHeight w:val="1440"/>
        </w:trPr>
        <w:tc>
          <w:tcPr>
            <w:tcW w:w="274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1806B8A8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クライアントと繋がることができるマーケティング</w:t>
            </w:r>
            <w:r w:rsidRPr="009B4E6C">
              <w:rPr>
                <w:rFonts w:eastAsia="MS PGothic"/>
                <w:color w:val="000000"/>
              </w:rPr>
              <w:t xml:space="preserve"> </w:t>
            </w:r>
            <w:r w:rsidRPr="009B4E6C">
              <w:rPr>
                <w:rFonts w:eastAsia="MS PGothic"/>
                <w:color w:val="000000"/>
              </w:rPr>
              <w:t>チャネル</w:t>
            </w:r>
          </w:p>
        </w:tc>
        <w:tc>
          <w:tcPr>
            <w:tcW w:w="7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4E6B3C9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D25D41" w:rsidRPr="009B4E6C" w14:paraId="24983E96" w14:textId="77777777" w:rsidTr="00D25D41">
        <w:trPr>
          <w:trHeight w:val="144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64DD55D5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クライアントのチームの主な責任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A32A95E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D25D41" w:rsidRPr="009B4E6C" w14:paraId="1DF1DFEB" w14:textId="77777777" w:rsidTr="00D25D41">
        <w:trPr>
          <w:trHeight w:val="144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FA5C63F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意思決定プロセスにおけるクライアントのチーム</w:t>
            </w:r>
            <w:r w:rsidRPr="009B4E6C">
              <w:rPr>
                <w:rFonts w:eastAsia="MS PGothic"/>
                <w:color w:val="000000"/>
              </w:rPr>
              <w:t xml:space="preserve"> </w:t>
            </w:r>
            <w:r w:rsidRPr="009B4E6C">
              <w:rPr>
                <w:rFonts w:eastAsia="MS PGothic"/>
                <w:color w:val="000000"/>
              </w:rPr>
              <w:t>メンバーの役割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5B36337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</w:tbl>
    <w:p w14:paraId="6327F0EB" w14:textId="77777777" w:rsidR="00D25D41" w:rsidRPr="009B4E6C" w:rsidRDefault="00D25D41" w:rsidP="009B4E6C">
      <w:pPr>
        <w:autoSpaceDE w:val="0"/>
        <w:autoSpaceDN w:val="0"/>
        <w:rPr>
          <w:rFonts w:ascii="Times New Roman" w:eastAsia="MS PGothic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D25D41" w:rsidRPr="009B4E6C" w14:paraId="05F576C6" w14:textId="77777777" w:rsidTr="00D25D41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D5DCE4" w:themeColor="text2" w:themeTint="33"/>
              <w:right w:val="nil"/>
            </w:tcBorders>
            <w:shd w:val="clear" w:color="auto" w:fill="auto"/>
            <w:hideMark/>
          </w:tcPr>
          <w:p w14:paraId="0E524A34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ind w:left="-109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9B4E6C">
              <w:rPr>
                <w:rFonts w:eastAsia="MS PGothic"/>
                <w:color w:val="000000"/>
                <w:sz w:val="28"/>
              </w:rPr>
              <w:t xml:space="preserve">4. </w:t>
            </w:r>
            <w:r w:rsidRPr="009B4E6C">
              <w:rPr>
                <w:rFonts w:eastAsia="MS PGothic"/>
                <w:color w:val="000000"/>
                <w:sz w:val="28"/>
              </w:rPr>
              <w:t>クライアントが貴社の提供製品から得ることのできる利点</w:t>
            </w:r>
          </w:p>
        </w:tc>
      </w:tr>
      <w:tr w:rsidR="00D25D41" w:rsidRPr="009B4E6C" w14:paraId="56DD3A10" w14:textId="77777777" w:rsidTr="00D25D41">
        <w:trPr>
          <w:trHeight w:val="1728"/>
        </w:trPr>
        <w:tc>
          <w:tcPr>
            <w:tcW w:w="2740" w:type="dxa"/>
            <w:tcBorders>
              <w:top w:val="single" w:sz="24" w:space="0" w:color="D5DCE4" w:themeColor="text2" w:themeTint="33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4DA4127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貴社がクライアントに提供する価値</w:t>
            </w:r>
          </w:p>
        </w:tc>
        <w:tc>
          <w:tcPr>
            <w:tcW w:w="7900" w:type="dxa"/>
            <w:tcBorders>
              <w:top w:val="single" w:sz="24" w:space="0" w:color="D5DCE4" w:themeColor="text2" w:themeTint="33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40249FD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D25D41" w:rsidRPr="009B4E6C" w14:paraId="59283F9C" w14:textId="77777777" w:rsidTr="00D25D41">
        <w:trPr>
          <w:trHeight w:val="1728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00958C6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クライアントが抱える主な問題点の解決可否とその方法</w:t>
            </w:r>
            <w:r w:rsidRPr="009B4E6C">
              <w:rPr>
                <w:rFonts w:eastAsia="MS PGothic"/>
                <w:color w:val="000000"/>
              </w:rPr>
              <w:t xml:space="preserve">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19F590F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D25D41" w:rsidRPr="009B4E6C" w14:paraId="04082F68" w14:textId="77777777" w:rsidTr="00D25D41">
        <w:trPr>
          <w:trHeight w:val="1728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81D1CC7" w14:textId="73645EE3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貴社と競合他社との明確な</w:t>
            </w:r>
            <w:r w:rsidR="007E727D">
              <w:rPr>
                <w:rFonts w:eastAsia="MS PGothic"/>
                <w:color w:val="000000"/>
              </w:rPr>
              <w:br/>
            </w:r>
            <w:r w:rsidRPr="009B4E6C">
              <w:rPr>
                <w:rFonts w:eastAsia="MS PGothic"/>
                <w:color w:val="000000"/>
              </w:rPr>
              <w:t>違い</w:t>
            </w:r>
            <w:r w:rsidRPr="009B4E6C">
              <w:rPr>
                <w:rFonts w:eastAsia="MS PGothic"/>
                <w:color w:val="000000"/>
              </w:rPr>
              <w:t xml:space="preserve">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FE5F582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  <w:tr w:rsidR="00D25D41" w:rsidRPr="009B4E6C" w14:paraId="03C5894F" w14:textId="77777777" w:rsidTr="00D25D41">
        <w:trPr>
          <w:trHeight w:val="1728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90F5E94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クライアントの短期および長期の目標に対する貴社のソリューションの対応方法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DAC3DA3" w14:textId="77777777" w:rsidR="00D25D41" w:rsidRPr="009B4E6C" w:rsidRDefault="00D25D41" w:rsidP="009B4E6C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9B4E6C">
              <w:rPr>
                <w:rFonts w:eastAsia="MS PGothic"/>
                <w:color w:val="000000"/>
              </w:rPr>
              <w:t> </w:t>
            </w:r>
          </w:p>
        </w:tc>
      </w:tr>
    </w:tbl>
    <w:p w14:paraId="4C314F2D" w14:textId="77777777" w:rsidR="00D25D41" w:rsidRPr="009B4E6C" w:rsidRDefault="00D25D41" w:rsidP="009B4E6C">
      <w:pPr>
        <w:autoSpaceDE w:val="0"/>
        <w:autoSpaceDN w:val="0"/>
        <w:rPr>
          <w:rFonts w:ascii="Times New Roman" w:eastAsia="MS PGothic" w:hAnsi="Times New Roman"/>
          <w:sz w:val="24"/>
        </w:rPr>
        <w:sectPr w:rsidR="00D25D41" w:rsidRPr="009B4E6C" w:rsidSect="0048062A">
          <w:footerReference w:type="even" r:id="rId13"/>
          <w:footerReference w:type="default" r:id="rId14"/>
          <w:pgSz w:w="12240" w:h="15840"/>
          <w:pgMar w:top="558" w:right="927" w:bottom="720" w:left="792" w:header="720" w:footer="518" w:gutter="0"/>
          <w:cols w:space="720"/>
          <w:titlePg/>
          <w:docGrid w:linePitch="360"/>
        </w:sectPr>
      </w:pPr>
    </w:p>
    <w:p w14:paraId="1AB74306" w14:textId="77777777" w:rsidR="00C81141" w:rsidRPr="009B4E6C" w:rsidRDefault="00C81141" w:rsidP="009B4E6C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0392F036" w14:textId="77777777" w:rsidR="00C81141" w:rsidRPr="009B4E6C" w:rsidRDefault="00C81141" w:rsidP="009B4E6C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D706E" w:rsidRPr="009B4E6C" w14:paraId="1CEA8F1A" w14:textId="77777777" w:rsidTr="000662C4">
        <w:trPr>
          <w:trHeight w:val="3411"/>
        </w:trPr>
        <w:tc>
          <w:tcPr>
            <w:tcW w:w="9540" w:type="dxa"/>
          </w:tcPr>
          <w:p w14:paraId="3715EF7B" w14:textId="77777777" w:rsidR="00A255C6" w:rsidRPr="009B4E6C" w:rsidRDefault="00A255C6" w:rsidP="009B4E6C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5F910D6F" w14:textId="77777777" w:rsidR="00FF51C2" w:rsidRPr="009B4E6C" w:rsidRDefault="00FF51C2" w:rsidP="009B4E6C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9B4E6C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9B4E6C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9B4E6C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5ABD4DAA" w14:textId="77777777" w:rsidR="00FF51C2" w:rsidRPr="009B4E6C" w:rsidRDefault="00FF51C2" w:rsidP="009B4E6C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2B5953A4" w14:textId="77777777" w:rsidR="00FF51C2" w:rsidRPr="009B4E6C" w:rsidRDefault="00FF51C2" w:rsidP="009B4E6C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9B4E6C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9B4E6C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9B4E6C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B4E6C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9B4E6C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9B4E6C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9B4E6C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B4E6C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9B4E6C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B4E6C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B4E6C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9B4E6C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6D8087B9" w14:textId="77777777" w:rsidR="006B5ECE" w:rsidRPr="009B4E6C" w:rsidRDefault="006B5ECE" w:rsidP="009B4E6C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76E3B5A5" w14:textId="77777777" w:rsidR="00473A9E" w:rsidRPr="009B4E6C" w:rsidRDefault="00473A9E" w:rsidP="009B4E6C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p w14:paraId="18BC7B4C" w14:textId="77777777" w:rsidR="00473A9E" w:rsidRPr="009B4E6C" w:rsidRDefault="00473A9E" w:rsidP="009B4E6C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473A9E" w:rsidRPr="009B4E6C" w:rsidSect="0048062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7C67" w14:textId="77777777" w:rsidR="0048062A" w:rsidRDefault="0048062A" w:rsidP="00F36FE0">
      <w:r>
        <w:separator/>
      </w:r>
    </w:p>
  </w:endnote>
  <w:endnote w:type="continuationSeparator" w:id="0">
    <w:p w14:paraId="50DE7550" w14:textId="77777777" w:rsidR="0048062A" w:rsidRDefault="0048062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A1EDA9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B5B48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F7A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2B07" w14:textId="77777777" w:rsidR="0048062A" w:rsidRDefault="0048062A" w:rsidP="00F36FE0">
      <w:r>
        <w:separator/>
      </w:r>
    </w:p>
  </w:footnote>
  <w:footnote w:type="continuationSeparator" w:id="0">
    <w:p w14:paraId="029C2E87" w14:textId="77777777" w:rsidR="0048062A" w:rsidRDefault="0048062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63325">
    <w:abstractNumId w:val="11"/>
  </w:num>
  <w:num w:numId="2" w16cid:durableId="2105759194">
    <w:abstractNumId w:val="13"/>
  </w:num>
  <w:num w:numId="3" w16cid:durableId="954992072">
    <w:abstractNumId w:val="10"/>
  </w:num>
  <w:num w:numId="4" w16cid:durableId="1329862574">
    <w:abstractNumId w:val="14"/>
  </w:num>
  <w:num w:numId="5" w16cid:durableId="1762798499">
    <w:abstractNumId w:val="15"/>
  </w:num>
  <w:num w:numId="6" w16cid:durableId="1136336549">
    <w:abstractNumId w:val="12"/>
  </w:num>
  <w:num w:numId="7" w16cid:durableId="1912160168">
    <w:abstractNumId w:val="0"/>
  </w:num>
  <w:num w:numId="8" w16cid:durableId="1215772897">
    <w:abstractNumId w:val="1"/>
  </w:num>
  <w:num w:numId="9" w16cid:durableId="1116876130">
    <w:abstractNumId w:val="2"/>
  </w:num>
  <w:num w:numId="10" w16cid:durableId="1222790125">
    <w:abstractNumId w:val="3"/>
  </w:num>
  <w:num w:numId="11" w16cid:durableId="1131366966">
    <w:abstractNumId w:val="8"/>
  </w:num>
  <w:num w:numId="12" w16cid:durableId="1528525542">
    <w:abstractNumId w:val="4"/>
  </w:num>
  <w:num w:numId="13" w16cid:durableId="1533810334">
    <w:abstractNumId w:val="5"/>
  </w:num>
  <w:num w:numId="14" w16cid:durableId="968894610">
    <w:abstractNumId w:val="6"/>
  </w:num>
  <w:num w:numId="15" w16cid:durableId="131292107">
    <w:abstractNumId w:val="7"/>
  </w:num>
  <w:num w:numId="16" w16cid:durableId="124526438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C3"/>
    <w:rsid w:val="000013C8"/>
    <w:rsid w:val="00016F6D"/>
    <w:rsid w:val="00031AF7"/>
    <w:rsid w:val="00036FF2"/>
    <w:rsid w:val="000413A5"/>
    <w:rsid w:val="000662C4"/>
    <w:rsid w:val="000B3AA5"/>
    <w:rsid w:val="000C02F8"/>
    <w:rsid w:val="000C1469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54BC1"/>
    <w:rsid w:val="001600D1"/>
    <w:rsid w:val="00172EE8"/>
    <w:rsid w:val="001756CC"/>
    <w:rsid w:val="001962A6"/>
    <w:rsid w:val="001E1863"/>
    <w:rsid w:val="001F2DAF"/>
    <w:rsid w:val="00206944"/>
    <w:rsid w:val="00206A92"/>
    <w:rsid w:val="00217CF0"/>
    <w:rsid w:val="002453A2"/>
    <w:rsid w:val="00247C74"/>
    <w:rsid w:val="002507EE"/>
    <w:rsid w:val="00260AD4"/>
    <w:rsid w:val="00260FC3"/>
    <w:rsid w:val="00262454"/>
    <w:rsid w:val="0027353D"/>
    <w:rsid w:val="0029215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2F5B8B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14FD6"/>
    <w:rsid w:val="00422668"/>
    <w:rsid w:val="00433167"/>
    <w:rsid w:val="0045552B"/>
    <w:rsid w:val="0046242A"/>
    <w:rsid w:val="004654F9"/>
    <w:rsid w:val="004674F6"/>
    <w:rsid w:val="00473A9E"/>
    <w:rsid w:val="0048062A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D7483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6559"/>
    <w:rsid w:val="00714325"/>
    <w:rsid w:val="00744E50"/>
    <w:rsid w:val="00746748"/>
    <w:rsid w:val="00756B3B"/>
    <w:rsid w:val="00774101"/>
    <w:rsid w:val="0078197E"/>
    <w:rsid w:val="00783BAD"/>
    <w:rsid w:val="007877F1"/>
    <w:rsid w:val="00796274"/>
    <w:rsid w:val="007D181E"/>
    <w:rsid w:val="007E3DFF"/>
    <w:rsid w:val="007E727D"/>
    <w:rsid w:val="007F08AA"/>
    <w:rsid w:val="007F4394"/>
    <w:rsid w:val="007F4423"/>
    <w:rsid w:val="00804DF9"/>
    <w:rsid w:val="00813A41"/>
    <w:rsid w:val="0081690B"/>
    <w:rsid w:val="00826359"/>
    <w:rsid w:val="00830077"/>
    <w:rsid w:val="008350B3"/>
    <w:rsid w:val="0085124E"/>
    <w:rsid w:val="00863730"/>
    <w:rsid w:val="00875C0E"/>
    <w:rsid w:val="00881BE7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B4E6C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430B"/>
    <w:rsid w:val="00AD6236"/>
    <w:rsid w:val="00AD6706"/>
    <w:rsid w:val="00AE12B5"/>
    <w:rsid w:val="00AE1A89"/>
    <w:rsid w:val="00AE5CE6"/>
    <w:rsid w:val="00B1033B"/>
    <w:rsid w:val="00B2568C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C8E"/>
    <w:rsid w:val="00CB7FA5"/>
    <w:rsid w:val="00CD2479"/>
    <w:rsid w:val="00CF7C60"/>
    <w:rsid w:val="00D022DF"/>
    <w:rsid w:val="00D166A3"/>
    <w:rsid w:val="00D2118F"/>
    <w:rsid w:val="00D25D41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5C1B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1E68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96578"/>
  <w15:docId w15:val="{9ECD0B6C-0E2A-B141-9F44-B9283F2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D1"/>
    <w:pPr>
      <w:spacing w:line="360" w:lineRule="auto"/>
    </w:pPr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24&amp;utm_language=JP&amp;utm_source=template-word&amp;utm_medium=content&amp;utm_campaign=ic-Simple+Client+Profile-word-78024-jp&amp;lpa=ic+Simple+Client+Profile+word+78024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9</cp:revision>
  <cp:lastPrinted>2019-11-24T23:54:00Z</cp:lastPrinted>
  <dcterms:created xsi:type="dcterms:W3CDTF">2023-07-09T22:49:00Z</dcterms:created>
  <dcterms:modified xsi:type="dcterms:W3CDTF">2024-03-29T22:11:00Z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