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3885F998" w:rsidR="003D4E33" w:rsidRPr="008B66F2" w:rsidRDefault="008B66F2" w:rsidP="003D4E33">
      <w:pPr>
        <w:spacing w:after="0" w:line="240" w:lineRule="auto"/>
        <w:rPr>
          <w:rFonts w:cs="Arial"/>
          <w:b/>
          <w:color w:val="595959" w:themeColor="text1" w:themeTint="A6"/>
          <w:sz w:val="44"/>
          <w:szCs w:val="44"/>
        </w:rPr>
      </w:pPr>
      <w:bookmarkStart w:id="0" w:name="_Hlk536359931"/>
      <w:r>
        <w:rPr>
          <w:b/>
          <w:color w:val="595959" w:themeColor="text1" w:themeTint="A6"/>
          <w:sz w:val="44"/>
        </w:rPr>
        <w:t xml:space="preserve">MODELO SIMPLES DE PLANO DE AÇÃO CORRETIVA </w:t>
      </w:r>
      <w:r w:rsidR="00FD3413">
        <w:rPr>
          <w:b/>
          <w:color w:val="595959" w:themeColor="text1" w:themeTint="A6"/>
          <w:sz w:val="44"/>
        </w:rPr>
        <w:t xml:space="preserve">  </w:t>
      </w:r>
      <w:r w:rsidR="00FD3413">
        <w:rPr>
          <w:b/>
          <w:noProof/>
          <w:color w:val="595959" w:themeColor="text1" w:themeTint="A6"/>
          <w:sz w:val="44"/>
          <w:szCs w:val="44"/>
        </w:rPr>
        <w:drawing>
          <wp:inline distT="0" distB="0" distL="0" distR="0" wp14:anchorId="36D3621B" wp14:editId="51B85173">
            <wp:extent cx="2197100" cy="418495"/>
            <wp:effectExtent l="0" t="0" r="0" b="635"/>
            <wp:docPr id="54476998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69987"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819" cy="443775"/>
                    </a:xfrm>
                    <a:prstGeom prst="rect">
                      <a:avLst/>
                    </a:prstGeom>
                  </pic:spPr>
                </pic:pic>
              </a:graphicData>
            </a:graphic>
          </wp:inline>
        </w:drawing>
      </w:r>
      <w:r w:rsidRPr="008B66F2">
        <w:rPr>
          <w:b/>
          <w:color w:val="595959" w:themeColor="text1" w:themeTint="A6"/>
          <w:sz w:val="44"/>
          <w:szCs w:val="44"/>
        </w:rPr>
        <w:br/>
      </w:r>
      <w:r>
        <w:rPr>
          <w:b/>
          <w:color w:val="595959" w:themeColor="text1" w:themeTint="A6"/>
          <w:sz w:val="44"/>
        </w:rPr>
        <w:t>COM DADOS DE AMOSTRA</w:t>
      </w:r>
    </w:p>
    <w:p w14:paraId="1792D77F" w14:textId="0D2C056A" w:rsidR="003D4E33" w:rsidRDefault="008B66F2" w:rsidP="003D4E33">
      <w:pPr>
        <w:spacing w:after="0" w:line="240" w:lineRule="auto"/>
        <w:rPr>
          <w:szCs w:val="20"/>
        </w:rPr>
      </w:pPr>
      <w:r>
        <w:rPr>
          <w:noProof/>
          <w:szCs w:val="20"/>
        </w:rPr>
        <mc:AlternateContent>
          <mc:Choice Requires="wps">
            <w:drawing>
              <wp:anchor distT="0" distB="0" distL="114300" distR="114300" simplePos="0" relativeHeight="251660288" behindDoc="0" locked="0" layoutInCell="1" allowOverlap="1" wp14:anchorId="687616EB" wp14:editId="69DFE48C">
                <wp:simplePos x="0" y="0"/>
                <wp:positionH relativeFrom="column">
                  <wp:posOffset>5715</wp:posOffset>
                </wp:positionH>
                <wp:positionV relativeFrom="paragraph">
                  <wp:posOffset>151130</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6C0359" id="Rectangle 1" o:spid="_x0000_s1026" style="position:absolute;margin-left:.45pt;margin-top:11.9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" fillcolor="#d5dce4 [671]" stroked="f" strokeweight="1pt">
                <v:fill color2="#8496b0 [1951]" rotate="t" angle="90" colors="0 #d6dce5;.5 #adb9ca;1 #8497b0" focus="100%" type="gradient"/>
              </v:rect>
            </w:pict>
          </mc:Fallback>
        </mc:AlternateContent>
      </w:r>
    </w:p>
    <w:p w14:paraId="010D2513" w14:textId="40516211" w:rsidR="001760C1" w:rsidRDefault="001760C1" w:rsidP="003D4E33">
      <w:pPr>
        <w:spacing w:after="0" w:line="240" w:lineRule="auto"/>
        <w:rPr>
          <w:szCs w:val="20"/>
        </w:rPr>
      </w:pPr>
    </w:p>
    <w:tbl>
      <w:tblPr>
        <w:tblW w:w="14420" w:type="dxa"/>
        <w:tblLook w:val="04A0" w:firstRow="1" w:lastRow="0" w:firstColumn="1" w:lastColumn="0" w:noHBand="0" w:noVBand="1"/>
      </w:tblPr>
      <w:tblGrid>
        <w:gridCol w:w="3100"/>
        <w:gridCol w:w="3940"/>
        <w:gridCol w:w="7380"/>
      </w:tblGrid>
      <w:tr w:rsidR="008B66F2" w:rsidRPr="008B66F2" w14:paraId="6CBA7FBD" w14:textId="77777777" w:rsidTr="008B66F2">
        <w:trPr>
          <w:trHeight w:val="700"/>
        </w:trPr>
        <w:tc>
          <w:tcPr>
            <w:tcW w:w="7040" w:type="dxa"/>
            <w:gridSpan w:val="2"/>
            <w:tcBorders>
              <w:top w:val="nil"/>
              <w:left w:val="nil"/>
              <w:bottom w:val="nil"/>
              <w:right w:val="nil"/>
            </w:tcBorders>
            <w:shd w:val="clear" w:color="000000" w:fill="FFFFFF"/>
            <w:noWrap/>
            <w:hideMark/>
          </w:tcPr>
          <w:p w14:paraId="22846033" w14:textId="77777777" w:rsidR="008B66F2" w:rsidRPr="0095285B" w:rsidRDefault="008B66F2" w:rsidP="0095285B">
            <w:pPr>
              <w:spacing w:after="0" w:line="240" w:lineRule="auto"/>
              <w:ind w:left="-109" w:right="-33"/>
              <w:rPr>
                <w:rFonts w:eastAsia="Times New Roman" w:cs="Calibri"/>
                <w:color w:val="595959"/>
                <w:spacing w:val="-6"/>
                <w:sz w:val="50"/>
                <w:szCs w:val="50"/>
              </w:rPr>
            </w:pPr>
            <w:r w:rsidRPr="0095285B">
              <w:rPr>
                <w:color w:val="595959"/>
                <w:spacing w:val="-6"/>
                <w:sz w:val="50"/>
                <w:szCs w:val="50"/>
              </w:rPr>
              <w:t>PLANO DE AÇÃO CORRETIVA</w:t>
            </w:r>
          </w:p>
        </w:tc>
        <w:tc>
          <w:tcPr>
            <w:tcW w:w="7380" w:type="dxa"/>
            <w:tcBorders>
              <w:top w:val="nil"/>
              <w:left w:val="nil"/>
              <w:bottom w:val="nil"/>
              <w:right w:val="nil"/>
            </w:tcBorders>
            <w:shd w:val="clear" w:color="000000" w:fill="FFFFFF"/>
            <w:noWrap/>
            <w:vAlign w:val="bottom"/>
            <w:hideMark/>
          </w:tcPr>
          <w:p w14:paraId="4B6B4172" w14:textId="77777777" w:rsidR="008B66F2" w:rsidRPr="008B66F2" w:rsidRDefault="008B66F2" w:rsidP="008B66F2">
            <w:pPr>
              <w:spacing w:after="0" w:line="240" w:lineRule="auto"/>
              <w:jc w:val="right"/>
              <w:rPr>
                <w:rFonts w:eastAsia="Times New Roman" w:cs="Calibri"/>
                <w:color w:val="000000"/>
                <w:sz w:val="36"/>
                <w:szCs w:val="36"/>
              </w:rPr>
            </w:pPr>
            <w:r>
              <w:rPr>
                <w:color w:val="000000"/>
                <w:sz w:val="36"/>
              </w:rPr>
              <w:t>NOME DA EMPRESA</w:t>
            </w:r>
          </w:p>
        </w:tc>
      </w:tr>
      <w:tr w:rsidR="008B66F2" w:rsidRPr="008B66F2" w14:paraId="4F08E208" w14:textId="77777777" w:rsidTr="008B66F2">
        <w:trPr>
          <w:trHeight w:val="432"/>
        </w:trPr>
        <w:tc>
          <w:tcPr>
            <w:tcW w:w="3100" w:type="dxa"/>
            <w:tcBorders>
              <w:top w:val="nil"/>
              <w:left w:val="nil"/>
              <w:bottom w:val="nil"/>
              <w:right w:val="nil"/>
            </w:tcBorders>
            <w:shd w:val="clear" w:color="auto" w:fill="auto"/>
            <w:vAlign w:val="bottom"/>
            <w:hideMark/>
          </w:tcPr>
          <w:p w14:paraId="49C360E2" w14:textId="77777777" w:rsidR="008B66F2" w:rsidRPr="008B66F2" w:rsidRDefault="008B66F2" w:rsidP="008B66F2">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768953E" w14:textId="77777777" w:rsidR="008B66F2" w:rsidRPr="008B66F2" w:rsidRDefault="008B66F2" w:rsidP="008B66F2">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32324EE1" w14:textId="77777777" w:rsidR="008B66F2" w:rsidRPr="008B66F2" w:rsidRDefault="008B66F2" w:rsidP="008B66F2">
            <w:pPr>
              <w:spacing w:after="0" w:line="240" w:lineRule="auto"/>
              <w:jc w:val="right"/>
              <w:rPr>
                <w:rFonts w:eastAsia="Times New Roman" w:cs="Calibri"/>
                <w:color w:val="000000"/>
                <w:szCs w:val="20"/>
              </w:rPr>
            </w:pPr>
            <w:r>
              <w:rPr>
                <w:color w:val="000000"/>
              </w:rPr>
              <w:t>Endereço físico</w:t>
            </w:r>
          </w:p>
        </w:tc>
      </w:tr>
      <w:tr w:rsidR="008B66F2" w:rsidRPr="008B66F2" w14:paraId="6DC7A938" w14:textId="77777777" w:rsidTr="008B66F2">
        <w:trPr>
          <w:trHeight w:val="288"/>
        </w:trPr>
        <w:tc>
          <w:tcPr>
            <w:tcW w:w="3100" w:type="dxa"/>
            <w:tcBorders>
              <w:top w:val="nil"/>
              <w:left w:val="nil"/>
              <w:bottom w:val="single" w:sz="4" w:space="0" w:color="BFBFBF"/>
              <w:right w:val="nil"/>
            </w:tcBorders>
            <w:shd w:val="clear" w:color="auto" w:fill="auto"/>
            <w:vAlign w:val="center"/>
            <w:hideMark/>
          </w:tcPr>
          <w:p w14:paraId="22D43402" w14:textId="77777777" w:rsidR="008B66F2" w:rsidRPr="008B66F2" w:rsidRDefault="008B66F2" w:rsidP="008B66F2">
            <w:pPr>
              <w:spacing w:after="0" w:line="240" w:lineRule="auto"/>
              <w:ind w:left="-109"/>
              <w:rPr>
                <w:rFonts w:eastAsia="Times New Roman" w:cs="Calibri"/>
                <w:color w:val="000000"/>
                <w:szCs w:val="20"/>
              </w:rPr>
            </w:pPr>
            <w:r>
              <w:rPr>
                <w:color w:val="000000"/>
              </w:rPr>
              <w:t>ELABORADO POR</w:t>
            </w:r>
          </w:p>
        </w:tc>
        <w:tc>
          <w:tcPr>
            <w:tcW w:w="3940" w:type="dxa"/>
            <w:tcBorders>
              <w:top w:val="nil"/>
              <w:left w:val="nil"/>
              <w:bottom w:val="single" w:sz="4" w:space="0" w:color="BFBFBF"/>
              <w:right w:val="nil"/>
            </w:tcBorders>
            <w:shd w:val="clear" w:color="auto" w:fill="auto"/>
            <w:vAlign w:val="center"/>
            <w:hideMark/>
          </w:tcPr>
          <w:p w14:paraId="41DC082B" w14:textId="77777777" w:rsidR="008B66F2" w:rsidRPr="008B66F2" w:rsidRDefault="008B66F2" w:rsidP="008B66F2">
            <w:pPr>
              <w:spacing w:after="0" w:line="240" w:lineRule="auto"/>
              <w:jc w:val="center"/>
              <w:rPr>
                <w:rFonts w:eastAsia="Times New Roman" w:cs="Calibri"/>
                <w:color w:val="000000"/>
                <w:szCs w:val="20"/>
              </w:rPr>
            </w:pPr>
            <w:r>
              <w:rPr>
                <w:color w:val="000000"/>
              </w:rPr>
              <w:t>DATA</w:t>
            </w:r>
          </w:p>
        </w:tc>
        <w:tc>
          <w:tcPr>
            <w:tcW w:w="7380" w:type="dxa"/>
            <w:tcBorders>
              <w:top w:val="nil"/>
              <w:left w:val="nil"/>
              <w:bottom w:val="nil"/>
              <w:right w:val="nil"/>
            </w:tcBorders>
            <w:shd w:val="clear" w:color="000000" w:fill="FFFFFF"/>
            <w:hideMark/>
          </w:tcPr>
          <w:p w14:paraId="3132327D" w14:textId="77777777" w:rsidR="008B66F2" w:rsidRPr="008B66F2" w:rsidRDefault="008B66F2" w:rsidP="008B66F2">
            <w:pPr>
              <w:spacing w:after="0" w:line="240" w:lineRule="auto"/>
              <w:jc w:val="right"/>
              <w:rPr>
                <w:rFonts w:eastAsia="Times New Roman" w:cs="Calibri"/>
                <w:color w:val="000000"/>
                <w:szCs w:val="20"/>
              </w:rPr>
            </w:pPr>
            <w:r>
              <w:rPr>
                <w:color w:val="000000"/>
              </w:rPr>
              <w:t>Cidade, Estado, CEP</w:t>
            </w:r>
          </w:p>
        </w:tc>
      </w:tr>
      <w:tr w:rsidR="008B66F2" w:rsidRPr="008B66F2" w14:paraId="09A2DB77" w14:textId="77777777" w:rsidTr="008B66F2">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FB3B1F2" w14:textId="77777777" w:rsidR="008B66F2" w:rsidRPr="008B66F2" w:rsidRDefault="008B66F2" w:rsidP="008B66F2">
            <w:pPr>
              <w:spacing w:after="0" w:line="240" w:lineRule="auto"/>
              <w:rPr>
                <w:rFonts w:eastAsia="Times New Roman" w:cs="Calibri"/>
                <w:color w:val="000000"/>
                <w:sz w:val="22"/>
              </w:rPr>
            </w:pPr>
            <w:r>
              <w:rPr>
                <w:color w:val="000000"/>
                <w:sz w:val="22"/>
              </w:rPr>
              <w:t>Leigh Gibbs</w:t>
            </w: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4BBE5A45" w14:textId="77777777" w:rsidR="008B66F2" w:rsidRPr="008B66F2" w:rsidRDefault="008B66F2" w:rsidP="008B66F2">
            <w:pPr>
              <w:spacing w:after="0" w:line="240" w:lineRule="auto"/>
              <w:jc w:val="center"/>
              <w:rPr>
                <w:rFonts w:eastAsia="Times New Roman" w:cs="Calibri"/>
                <w:color w:val="000000"/>
                <w:sz w:val="22"/>
              </w:rPr>
            </w:pPr>
            <w:r>
              <w:rPr>
                <w:color w:val="000000"/>
                <w:sz w:val="22"/>
              </w:rPr>
              <w:t>Terça-feira, 31 de março de 20XX</w:t>
            </w:r>
          </w:p>
        </w:tc>
        <w:tc>
          <w:tcPr>
            <w:tcW w:w="7380" w:type="dxa"/>
            <w:tcBorders>
              <w:top w:val="nil"/>
              <w:left w:val="nil"/>
              <w:bottom w:val="nil"/>
              <w:right w:val="nil"/>
            </w:tcBorders>
            <w:shd w:val="clear" w:color="000000" w:fill="FFFFFF"/>
            <w:hideMark/>
          </w:tcPr>
          <w:p w14:paraId="6099DC3C" w14:textId="77777777" w:rsidR="008B66F2" w:rsidRPr="008B66F2" w:rsidRDefault="008B66F2" w:rsidP="008B66F2">
            <w:pPr>
              <w:spacing w:after="0" w:line="240" w:lineRule="auto"/>
              <w:jc w:val="right"/>
              <w:rPr>
                <w:rFonts w:eastAsia="Times New Roman" w:cs="Calibri"/>
                <w:color w:val="000000"/>
                <w:szCs w:val="20"/>
              </w:rPr>
            </w:pPr>
            <w:r>
              <w:rPr>
                <w:color w:val="000000"/>
              </w:rPr>
              <w:t>Telefone</w:t>
            </w:r>
          </w:p>
        </w:tc>
      </w:tr>
      <w:tr w:rsidR="008B66F2" w:rsidRPr="008B66F2" w14:paraId="4498231D" w14:textId="77777777" w:rsidTr="008B66F2">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A2CC3" w14:textId="77777777" w:rsidR="008B66F2" w:rsidRPr="008B66F2" w:rsidRDefault="008B66F2" w:rsidP="008B66F2">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32240816" w14:textId="77777777" w:rsidR="008B66F2" w:rsidRPr="008B66F2" w:rsidRDefault="008B66F2" w:rsidP="008B66F2">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2B570644" w14:textId="77777777" w:rsidR="008B66F2" w:rsidRPr="008B66F2" w:rsidRDefault="008B66F2" w:rsidP="008B66F2">
            <w:pPr>
              <w:spacing w:after="0" w:line="240" w:lineRule="auto"/>
              <w:jc w:val="right"/>
              <w:rPr>
                <w:rFonts w:eastAsia="Times New Roman" w:cs="Calibri"/>
                <w:color w:val="000000"/>
                <w:szCs w:val="20"/>
              </w:rPr>
            </w:pPr>
            <w:r>
              <w:rPr>
                <w:color w:val="000000"/>
              </w:rPr>
              <w:t>Web</w:t>
            </w:r>
          </w:p>
        </w:tc>
      </w:tr>
    </w:tbl>
    <w:p w14:paraId="0003E6DB" w14:textId="77777777" w:rsidR="001760C1" w:rsidRDefault="001760C1" w:rsidP="00281ABE">
      <w:pPr>
        <w:rPr>
          <w:szCs w:val="20"/>
        </w:rPr>
      </w:pPr>
    </w:p>
    <w:tbl>
      <w:tblPr>
        <w:tblW w:w="14420" w:type="dxa"/>
        <w:tblLook w:val="04A0" w:firstRow="1" w:lastRow="0" w:firstColumn="1" w:lastColumn="0" w:noHBand="0" w:noVBand="1"/>
      </w:tblPr>
      <w:tblGrid>
        <w:gridCol w:w="3100"/>
        <w:gridCol w:w="3940"/>
        <w:gridCol w:w="1780"/>
        <w:gridCol w:w="1660"/>
        <w:gridCol w:w="3940"/>
      </w:tblGrid>
      <w:tr w:rsidR="00EE0DB8" w:rsidRPr="00EE0DB8" w14:paraId="6C4ADA02" w14:textId="77777777" w:rsidTr="00EE0DB8">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EE0DB8" w:rsidRDefault="00EE0DB8" w:rsidP="00EE0DB8">
            <w:pPr>
              <w:spacing w:after="0" w:line="240" w:lineRule="auto"/>
              <w:rPr>
                <w:rFonts w:eastAsia="Times New Roman" w:cs="Calibri"/>
                <w:b/>
                <w:bCs/>
                <w:color w:val="000000"/>
                <w:szCs w:val="20"/>
              </w:rPr>
            </w:pPr>
            <w:r>
              <w:rPr>
                <w:b/>
                <w:color w:val="000000"/>
              </w:rPr>
              <w:t>DECLARAÇÃO DO PROBLEMA</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EE0DB8" w:rsidRDefault="00EE0DB8" w:rsidP="00EE0DB8">
            <w:pPr>
              <w:spacing w:after="0" w:line="240" w:lineRule="auto"/>
              <w:rPr>
                <w:rFonts w:eastAsia="Times New Roman" w:cs="Calibri"/>
                <w:b/>
                <w:bCs/>
                <w:color w:val="000000"/>
                <w:szCs w:val="20"/>
              </w:rPr>
            </w:pPr>
            <w:r>
              <w:rPr>
                <w:b/>
                <w:color w:val="000000"/>
              </w:rPr>
              <w:t>ETAPAS DA AÇÃO</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EE0DB8" w:rsidRDefault="00EE0DB8" w:rsidP="00EE0DB8">
            <w:pPr>
              <w:spacing w:after="0" w:line="240" w:lineRule="auto"/>
              <w:rPr>
                <w:rFonts w:eastAsia="Times New Roman" w:cs="Calibri"/>
                <w:b/>
                <w:bCs/>
                <w:color w:val="000000"/>
                <w:szCs w:val="20"/>
              </w:rPr>
            </w:pPr>
            <w:r>
              <w:rPr>
                <w:b/>
                <w:color w:val="00000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EE0DB8" w:rsidRDefault="00EE0DB8" w:rsidP="00EE0DB8">
            <w:pPr>
              <w:spacing w:after="0" w:line="240" w:lineRule="auto"/>
              <w:ind w:firstLineChars="100" w:firstLine="204"/>
              <w:rPr>
                <w:rFonts w:eastAsia="Times New Roman" w:cs="Calibri"/>
                <w:b/>
                <w:bCs/>
                <w:color w:val="000000"/>
                <w:szCs w:val="20"/>
              </w:rPr>
            </w:pPr>
            <w:r>
              <w:rPr>
                <w:b/>
                <w:color w:val="000000"/>
              </w:rPr>
              <w:t>PRAZOS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EE0DB8" w:rsidRDefault="00EE0DB8" w:rsidP="00EE0DB8">
            <w:pPr>
              <w:spacing w:after="0" w:line="240" w:lineRule="auto"/>
              <w:rPr>
                <w:rFonts w:eastAsia="Times New Roman" w:cs="Calibri"/>
                <w:b/>
                <w:bCs/>
                <w:color w:val="000000"/>
                <w:szCs w:val="20"/>
              </w:rPr>
            </w:pPr>
            <w:r>
              <w:rPr>
                <w:b/>
                <w:color w:val="000000"/>
              </w:rPr>
              <w:t xml:space="preserve">METAS </w:t>
            </w:r>
            <w:r w:rsidRPr="00EE0DB8">
              <w:rPr>
                <w:color w:val="000000"/>
                <w:szCs w:val="20"/>
              </w:rPr>
              <w:t>(Resultado final desejado)</w:t>
            </w:r>
          </w:p>
        </w:tc>
      </w:tr>
      <w:tr w:rsidR="00EE0DB8" w:rsidRPr="00EE0DB8" w14:paraId="53F0E02F" w14:textId="77777777" w:rsidTr="009B5778">
        <w:trPr>
          <w:trHeight w:val="226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0E9A6708" w14:textId="77777777" w:rsidR="00EE0DB8" w:rsidRPr="00EE0DB8" w:rsidRDefault="00EE0DB8" w:rsidP="00EE0DB8">
            <w:pPr>
              <w:spacing w:line="276" w:lineRule="auto"/>
              <w:rPr>
                <w:rFonts w:eastAsia="Times New Roman" w:cs="Calibri"/>
                <w:color w:val="000000"/>
                <w:szCs w:val="20"/>
              </w:rPr>
            </w:pPr>
            <w:r>
              <w:rPr>
                <w:color w:val="000000"/>
              </w:rPr>
              <w:t>Falta de equipamento de proteção individual (EPI)</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52841540" w14:textId="731E99F3" w:rsidR="00EE0DB8" w:rsidRDefault="00EE0DB8" w:rsidP="00795841">
            <w:pPr>
              <w:spacing w:line="276" w:lineRule="auto"/>
              <w:ind w:left="238" w:hanging="238"/>
              <w:rPr>
                <w:rFonts w:eastAsia="Times New Roman" w:cs="Calibri"/>
                <w:color w:val="000000"/>
                <w:szCs w:val="20"/>
              </w:rPr>
            </w:pPr>
            <w:r>
              <w:rPr>
                <w:color w:val="000000"/>
              </w:rPr>
              <w:t xml:space="preserve">•  Agende uma reunião com a cadeia de suprimentos </w:t>
            </w:r>
          </w:p>
          <w:p w14:paraId="4207F6F9" w14:textId="7804EBD8" w:rsidR="00EE0DB8" w:rsidRDefault="00EE0DB8" w:rsidP="00795841">
            <w:pPr>
              <w:spacing w:line="276" w:lineRule="auto"/>
              <w:ind w:left="238" w:hanging="238"/>
              <w:rPr>
                <w:rFonts w:eastAsia="Times New Roman" w:cs="Calibri"/>
                <w:color w:val="000000"/>
                <w:szCs w:val="20"/>
              </w:rPr>
            </w:pPr>
            <w:r>
              <w:rPr>
                <w:color w:val="000000"/>
              </w:rPr>
              <w:t>•  Pesquise marcas de EPI e centros de distribuição alternativos</w:t>
            </w:r>
          </w:p>
          <w:p w14:paraId="546F4B63" w14:textId="1F7E0EBC" w:rsidR="00EE0DB8" w:rsidRPr="00EE0DB8" w:rsidRDefault="00EE0DB8" w:rsidP="00795841">
            <w:pPr>
              <w:spacing w:line="276" w:lineRule="auto"/>
              <w:ind w:left="238" w:hanging="238"/>
              <w:rPr>
                <w:rFonts w:eastAsia="Times New Roman" w:cs="Calibri"/>
                <w:color w:val="000000"/>
                <w:szCs w:val="20"/>
              </w:rPr>
            </w:pPr>
            <w:r>
              <w:rPr>
                <w:color w:val="000000"/>
              </w:rPr>
              <w:t xml:space="preserve">•  Crie um sistema de monitoramento </w:t>
            </w:r>
            <w:r w:rsidRPr="00EE0DB8">
              <w:rPr>
                <w:color w:val="000000"/>
                <w:szCs w:val="20"/>
              </w:rPr>
              <w:br/>
            </w:r>
            <w:r>
              <w:rPr>
                <w:color w:val="000000"/>
              </w:rPr>
              <w:t>do inventário e uso do EPI</w:t>
            </w:r>
          </w:p>
        </w:tc>
        <w:tc>
          <w:tcPr>
            <w:tcW w:w="1780" w:type="dxa"/>
            <w:tcBorders>
              <w:top w:val="single" w:sz="4" w:space="0" w:color="BFBFBF"/>
              <w:left w:val="nil"/>
              <w:bottom w:val="single" w:sz="4" w:space="0" w:color="BFBFBF"/>
              <w:right w:val="single" w:sz="4" w:space="0" w:color="BFBFBF"/>
            </w:tcBorders>
            <w:shd w:val="clear" w:color="auto" w:fill="D7F793"/>
            <w:tcMar>
              <w:top w:w="115" w:type="dxa"/>
              <w:left w:w="115" w:type="dxa"/>
              <w:right w:w="115" w:type="dxa"/>
            </w:tcMar>
            <w:hideMark/>
          </w:tcPr>
          <w:p w14:paraId="4CABF89E" w14:textId="77777777" w:rsidR="00EE0DB8" w:rsidRPr="00EE0DB8" w:rsidRDefault="00EE0DB8" w:rsidP="00EE0DB8">
            <w:pPr>
              <w:spacing w:line="276" w:lineRule="auto"/>
              <w:rPr>
                <w:rFonts w:eastAsia="Times New Roman" w:cs="Calibri"/>
                <w:color w:val="000000"/>
                <w:szCs w:val="20"/>
              </w:rPr>
            </w:pPr>
            <w:r>
              <w:rPr>
                <w:color w:val="000000"/>
              </w:rPr>
              <w:t>Em andamento</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hideMark/>
          </w:tcPr>
          <w:p w14:paraId="7C6DB590" w14:textId="77777777" w:rsidR="00EE0DB8" w:rsidRPr="00EE0DB8" w:rsidRDefault="00EE0DB8" w:rsidP="00EE0DB8">
            <w:pPr>
              <w:spacing w:line="276" w:lineRule="auto"/>
              <w:rPr>
                <w:rFonts w:eastAsia="Times New Roman" w:cs="Calibri"/>
                <w:color w:val="000000"/>
                <w:szCs w:val="20"/>
              </w:rPr>
            </w:pPr>
            <w:r>
              <w:rPr>
                <w:color w:val="000000"/>
              </w:rPr>
              <w:t>20/02/20XX</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17DB524C" w14:textId="77777777" w:rsidR="00EE0DB8" w:rsidRPr="00EE0DB8" w:rsidRDefault="00EE0DB8" w:rsidP="00EE0DB8">
            <w:pPr>
              <w:spacing w:line="276" w:lineRule="auto"/>
              <w:rPr>
                <w:rFonts w:eastAsia="Times New Roman" w:cs="Calibri"/>
                <w:color w:val="000000"/>
                <w:szCs w:val="20"/>
              </w:rPr>
            </w:pPr>
            <w:r>
              <w:rPr>
                <w:color w:val="000000"/>
              </w:rPr>
              <w:t xml:space="preserve">O EPI será estocado e disponibilizado plenamente a todos os funcionários durante todos os turnos </w:t>
            </w:r>
          </w:p>
        </w:tc>
      </w:tr>
      <w:tr w:rsidR="00B47FC6" w:rsidRPr="00EE0DB8" w14:paraId="48AFE18B"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5AD55C37" w14:textId="2E6E733D" w:rsidR="00B47FC6" w:rsidRPr="00EE0DB8" w:rsidRDefault="00B47FC6" w:rsidP="00B47FC6">
            <w:pPr>
              <w:spacing w:line="276" w:lineRule="auto"/>
              <w:rPr>
                <w:rFonts w:eastAsia="Times New Roman" w:cs="Calibri"/>
                <w:color w:val="000000"/>
                <w:szCs w:val="20"/>
              </w:rPr>
            </w:pPr>
            <w:r>
              <w:rPr>
                <w:color w:val="00000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463F8E76" w14:textId="77777777" w:rsidR="00B47FC6" w:rsidRPr="00EE0DB8" w:rsidRDefault="00B47FC6" w:rsidP="00B47FC6">
            <w:pPr>
              <w:spacing w:line="276" w:lineRule="auto"/>
              <w:rPr>
                <w:rFonts w:eastAsia="Times New Roman" w:cs="Calibri"/>
                <w:color w:val="000000"/>
                <w:szCs w:val="20"/>
              </w:rPr>
            </w:pPr>
            <w:r>
              <w:rPr>
                <w:color w:val="000000"/>
              </w:rPr>
              <w:t> </w:t>
            </w:r>
          </w:p>
        </w:tc>
        <w:tc>
          <w:tcPr>
            <w:tcW w:w="1780" w:type="dxa"/>
            <w:tcBorders>
              <w:top w:val="nil"/>
              <w:left w:val="nil"/>
              <w:bottom w:val="single" w:sz="4" w:space="0" w:color="BFBFBF"/>
              <w:right w:val="single" w:sz="4" w:space="0" w:color="BFBFBF"/>
            </w:tcBorders>
            <w:shd w:val="clear" w:color="auto" w:fill="00CB85"/>
            <w:tcMar>
              <w:top w:w="115" w:type="dxa"/>
              <w:left w:w="115" w:type="dxa"/>
              <w:right w:w="115" w:type="dxa"/>
            </w:tcMar>
            <w:vAlign w:val="center"/>
            <w:hideMark/>
          </w:tcPr>
          <w:p w14:paraId="0F490E9A" w14:textId="41A1332D" w:rsidR="00B47FC6" w:rsidRPr="00EE0DB8" w:rsidRDefault="00B47FC6" w:rsidP="00B47FC6">
            <w:pPr>
              <w:spacing w:line="276" w:lineRule="auto"/>
              <w:rPr>
                <w:rFonts w:eastAsia="Times New Roman" w:cs="Calibri"/>
                <w:color w:val="000000"/>
                <w:szCs w:val="20"/>
              </w:rPr>
            </w:pPr>
            <w:r>
              <w:rPr>
                <w:color w:val="000000"/>
              </w:rPr>
              <w:t>Concluído</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0C1D33C" w14:textId="77777777" w:rsidR="00B47FC6" w:rsidRPr="00EE0DB8" w:rsidRDefault="00B47FC6" w:rsidP="00B47FC6">
            <w:pPr>
              <w:spacing w:line="276" w:lineRule="auto"/>
              <w:jc w:val="center"/>
              <w:rPr>
                <w:rFonts w:eastAsia="Times New Roman" w:cs="Calibri"/>
                <w:color w:val="000000"/>
                <w:szCs w:val="20"/>
              </w:rPr>
            </w:pPr>
            <w:r>
              <w:rPr>
                <w:color w:val="00000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26D15B7F" w14:textId="77777777" w:rsidR="00B47FC6" w:rsidRPr="00EE0DB8" w:rsidRDefault="00B47FC6" w:rsidP="00B47FC6">
            <w:pPr>
              <w:spacing w:line="276" w:lineRule="auto"/>
              <w:rPr>
                <w:rFonts w:eastAsia="Times New Roman" w:cs="Calibri"/>
                <w:color w:val="000000"/>
                <w:szCs w:val="20"/>
              </w:rPr>
            </w:pPr>
            <w:r>
              <w:rPr>
                <w:color w:val="000000"/>
              </w:rPr>
              <w:t> </w:t>
            </w:r>
          </w:p>
        </w:tc>
      </w:tr>
      <w:tr w:rsidR="00B47FC6" w:rsidRPr="00EE0DB8" w14:paraId="7DFCC35E"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1E6C5EA3" w14:textId="77777777" w:rsidR="00B47FC6" w:rsidRPr="00EE0DB8" w:rsidRDefault="00B47FC6" w:rsidP="00B47FC6">
            <w:pPr>
              <w:spacing w:line="276" w:lineRule="auto"/>
              <w:rPr>
                <w:rFonts w:eastAsia="Times New Roman" w:cs="Calibri"/>
                <w:color w:val="000000"/>
                <w:szCs w:val="20"/>
              </w:rPr>
            </w:pPr>
            <w:r>
              <w:rPr>
                <w:color w:val="000000"/>
              </w:rPr>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3E7759CC" w14:textId="77777777" w:rsidR="00B47FC6" w:rsidRPr="00EE0DB8" w:rsidRDefault="00B47FC6" w:rsidP="00B47FC6">
            <w:pPr>
              <w:spacing w:line="276" w:lineRule="auto"/>
              <w:rPr>
                <w:rFonts w:eastAsia="Times New Roman" w:cs="Calibri"/>
                <w:color w:val="000000"/>
                <w:szCs w:val="20"/>
              </w:rPr>
            </w:pPr>
            <w:r>
              <w:rPr>
                <w:color w:val="000000"/>
              </w:rPr>
              <w:t> </w:t>
            </w:r>
          </w:p>
        </w:tc>
        <w:tc>
          <w:tcPr>
            <w:tcW w:w="1780" w:type="dxa"/>
            <w:tcBorders>
              <w:top w:val="nil"/>
              <w:left w:val="nil"/>
              <w:bottom w:val="single" w:sz="4" w:space="0" w:color="BFBFBF"/>
              <w:right w:val="single" w:sz="4" w:space="0" w:color="BFBFBF"/>
            </w:tcBorders>
            <w:shd w:val="clear" w:color="auto" w:fill="FFF2CC"/>
            <w:tcMar>
              <w:top w:w="115" w:type="dxa"/>
              <w:left w:w="115" w:type="dxa"/>
              <w:right w:w="115" w:type="dxa"/>
            </w:tcMar>
            <w:vAlign w:val="center"/>
            <w:hideMark/>
          </w:tcPr>
          <w:p w14:paraId="03BCC500" w14:textId="708FEAE4" w:rsidR="00B47FC6" w:rsidRPr="00EE0DB8" w:rsidRDefault="00B47FC6" w:rsidP="00B47FC6">
            <w:pPr>
              <w:spacing w:line="276" w:lineRule="auto"/>
              <w:rPr>
                <w:rFonts w:eastAsia="Times New Roman" w:cs="Calibri"/>
                <w:color w:val="000000"/>
                <w:szCs w:val="20"/>
              </w:rPr>
            </w:pPr>
            <w:r>
              <w:rPr>
                <w:color w:val="000000"/>
              </w:rPr>
              <w:t>Não iniciado</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7BDE34F6" w14:textId="77777777" w:rsidR="00B47FC6" w:rsidRPr="00EE0DB8" w:rsidRDefault="00B47FC6" w:rsidP="00B47FC6">
            <w:pPr>
              <w:spacing w:line="276" w:lineRule="auto"/>
              <w:jc w:val="center"/>
              <w:rPr>
                <w:rFonts w:eastAsia="Times New Roman" w:cs="Calibri"/>
                <w:color w:val="000000"/>
                <w:szCs w:val="20"/>
              </w:rPr>
            </w:pPr>
            <w:r>
              <w:rPr>
                <w:color w:val="00000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16A2C8C4" w14:textId="77777777" w:rsidR="00B47FC6" w:rsidRPr="00EE0DB8" w:rsidRDefault="00B47FC6" w:rsidP="00B47FC6">
            <w:pPr>
              <w:spacing w:line="276" w:lineRule="auto"/>
              <w:rPr>
                <w:rFonts w:eastAsia="Times New Roman" w:cs="Calibri"/>
                <w:color w:val="000000"/>
                <w:szCs w:val="20"/>
              </w:rPr>
            </w:pPr>
            <w:r>
              <w:rPr>
                <w:color w:val="000000"/>
              </w:rPr>
              <w:t> </w:t>
            </w:r>
          </w:p>
        </w:tc>
      </w:tr>
      <w:tr w:rsidR="00B47FC6" w:rsidRPr="00EE0DB8" w14:paraId="24CA37AD"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64DFE7E1" w14:textId="77777777" w:rsidR="00B47FC6" w:rsidRPr="00EE0DB8" w:rsidRDefault="00B47FC6" w:rsidP="00B47FC6">
            <w:pPr>
              <w:spacing w:line="276" w:lineRule="auto"/>
              <w:rPr>
                <w:rFonts w:eastAsia="Times New Roman" w:cs="Calibri"/>
                <w:color w:val="000000"/>
                <w:szCs w:val="20"/>
              </w:rPr>
            </w:pPr>
            <w:r>
              <w:rPr>
                <w:color w:val="00000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7CCF90F4" w14:textId="77777777" w:rsidR="00B47FC6" w:rsidRPr="00EE0DB8" w:rsidRDefault="00B47FC6" w:rsidP="00B47FC6">
            <w:pPr>
              <w:spacing w:line="276" w:lineRule="auto"/>
              <w:rPr>
                <w:rFonts w:eastAsia="Times New Roman" w:cs="Calibri"/>
                <w:color w:val="000000"/>
                <w:szCs w:val="20"/>
              </w:rPr>
            </w:pPr>
            <w:r>
              <w:rPr>
                <w:color w:val="000000"/>
              </w:rPr>
              <w:t> </w:t>
            </w:r>
          </w:p>
        </w:tc>
        <w:tc>
          <w:tcPr>
            <w:tcW w:w="1780" w:type="dxa"/>
            <w:tcBorders>
              <w:top w:val="nil"/>
              <w:left w:val="nil"/>
              <w:bottom w:val="single" w:sz="4" w:space="0" w:color="BFBFBF"/>
              <w:right w:val="single" w:sz="4" w:space="0" w:color="BFBFBF"/>
            </w:tcBorders>
            <w:shd w:val="clear" w:color="auto" w:fill="FFD966"/>
            <w:tcMar>
              <w:top w:w="115" w:type="dxa"/>
              <w:left w:w="115" w:type="dxa"/>
              <w:right w:w="115" w:type="dxa"/>
            </w:tcMar>
            <w:vAlign w:val="center"/>
            <w:hideMark/>
          </w:tcPr>
          <w:p w14:paraId="41F8E843" w14:textId="321CC009" w:rsidR="00B47FC6" w:rsidRPr="00EE0DB8" w:rsidRDefault="00B47FC6" w:rsidP="00B47FC6">
            <w:pPr>
              <w:spacing w:line="276" w:lineRule="auto"/>
              <w:rPr>
                <w:rFonts w:eastAsia="Times New Roman" w:cs="Calibri"/>
                <w:color w:val="000000"/>
                <w:szCs w:val="20"/>
              </w:rPr>
            </w:pPr>
            <w:r>
              <w:rPr>
                <w:color w:val="000000"/>
              </w:rPr>
              <w:t>Atrasado</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4F3237E" w14:textId="77777777" w:rsidR="00B47FC6" w:rsidRPr="00EE0DB8" w:rsidRDefault="00B47FC6" w:rsidP="00B47FC6">
            <w:pPr>
              <w:spacing w:line="276" w:lineRule="auto"/>
              <w:jc w:val="center"/>
              <w:rPr>
                <w:rFonts w:eastAsia="Times New Roman" w:cs="Calibri"/>
                <w:color w:val="000000"/>
                <w:szCs w:val="20"/>
              </w:rPr>
            </w:pPr>
            <w:r>
              <w:rPr>
                <w:color w:val="00000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7EA54162" w14:textId="77777777" w:rsidR="00B47FC6" w:rsidRPr="00EE0DB8" w:rsidRDefault="00B47FC6" w:rsidP="00B47FC6">
            <w:pPr>
              <w:spacing w:line="276" w:lineRule="auto"/>
              <w:rPr>
                <w:rFonts w:eastAsia="Times New Roman" w:cs="Calibri"/>
                <w:color w:val="000000"/>
                <w:szCs w:val="20"/>
              </w:rPr>
            </w:pPr>
            <w:r>
              <w:rPr>
                <w:color w:val="000000"/>
              </w:rPr>
              <w:t> </w:t>
            </w:r>
          </w:p>
        </w:tc>
      </w:tr>
      <w:tr w:rsidR="00B47FC6" w:rsidRPr="00EE0DB8" w14:paraId="52D2E99A"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7CC6B10D" w14:textId="77777777" w:rsidR="00B47FC6" w:rsidRPr="00EE0DB8" w:rsidRDefault="00B47FC6" w:rsidP="00B47FC6">
            <w:pPr>
              <w:spacing w:line="276" w:lineRule="auto"/>
              <w:rPr>
                <w:rFonts w:eastAsia="Times New Roman" w:cs="Calibri"/>
                <w:color w:val="000000"/>
                <w:szCs w:val="20"/>
              </w:rPr>
            </w:pPr>
            <w:r>
              <w:rPr>
                <w:color w:val="00000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6D832B51" w14:textId="77777777" w:rsidR="00B47FC6" w:rsidRPr="00EE0DB8" w:rsidRDefault="00B47FC6" w:rsidP="00B47FC6">
            <w:pPr>
              <w:spacing w:line="276" w:lineRule="auto"/>
              <w:rPr>
                <w:rFonts w:eastAsia="Times New Roman" w:cs="Calibri"/>
                <w:color w:val="000000"/>
                <w:szCs w:val="20"/>
              </w:rPr>
            </w:pPr>
            <w:r>
              <w:rPr>
                <w:color w:val="000000"/>
              </w:rPr>
              <w:t> </w:t>
            </w:r>
          </w:p>
        </w:tc>
        <w:tc>
          <w:tcPr>
            <w:tcW w:w="1780" w:type="dxa"/>
            <w:tcBorders>
              <w:top w:val="nil"/>
              <w:left w:val="nil"/>
              <w:bottom w:val="single" w:sz="4" w:space="0" w:color="BFBFBF"/>
              <w:right w:val="single" w:sz="4" w:space="0" w:color="BFBFBF"/>
            </w:tcBorders>
            <w:shd w:val="clear" w:color="auto" w:fill="ABEFEA"/>
            <w:tcMar>
              <w:top w:w="115" w:type="dxa"/>
              <w:left w:w="115" w:type="dxa"/>
              <w:right w:w="115" w:type="dxa"/>
            </w:tcMar>
            <w:vAlign w:val="center"/>
            <w:hideMark/>
          </w:tcPr>
          <w:p w14:paraId="5C21BC55" w14:textId="5D4968E7" w:rsidR="00B47FC6" w:rsidRPr="00EE0DB8" w:rsidRDefault="00B47FC6" w:rsidP="00B47FC6">
            <w:pPr>
              <w:spacing w:line="276" w:lineRule="auto"/>
              <w:rPr>
                <w:rFonts w:eastAsia="Times New Roman" w:cs="Calibri"/>
                <w:color w:val="000000"/>
                <w:szCs w:val="20"/>
              </w:rPr>
            </w:pPr>
            <w:r>
              <w:rPr>
                <w:color w:val="000000"/>
              </w:rPr>
              <w:t>Requer análise</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1542F71A" w14:textId="77777777" w:rsidR="00B47FC6" w:rsidRPr="00EE0DB8" w:rsidRDefault="00B47FC6" w:rsidP="00B47FC6">
            <w:pPr>
              <w:spacing w:line="276" w:lineRule="auto"/>
              <w:jc w:val="center"/>
              <w:rPr>
                <w:rFonts w:eastAsia="Times New Roman" w:cs="Calibri"/>
                <w:color w:val="000000"/>
                <w:szCs w:val="20"/>
              </w:rPr>
            </w:pPr>
            <w:r>
              <w:rPr>
                <w:color w:val="00000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450E5B57" w14:textId="77777777" w:rsidR="00B47FC6" w:rsidRPr="00EE0DB8" w:rsidRDefault="00B47FC6" w:rsidP="00B47FC6">
            <w:pPr>
              <w:spacing w:line="276" w:lineRule="auto"/>
              <w:rPr>
                <w:rFonts w:eastAsia="Times New Roman" w:cs="Calibri"/>
                <w:color w:val="000000"/>
                <w:szCs w:val="20"/>
              </w:rPr>
            </w:pPr>
            <w:r>
              <w:rPr>
                <w:color w:val="000000"/>
              </w:rPr>
              <w:t> </w:t>
            </w:r>
          </w:p>
        </w:tc>
      </w:tr>
      <w:tr w:rsidR="00B47FC6" w:rsidRPr="00EE0DB8" w14:paraId="6DE22E28"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0058A05A" w14:textId="77777777" w:rsidR="00B47FC6" w:rsidRPr="00EE0DB8" w:rsidRDefault="00B47FC6" w:rsidP="00B47FC6">
            <w:pPr>
              <w:spacing w:line="276" w:lineRule="auto"/>
              <w:rPr>
                <w:rFonts w:eastAsia="Times New Roman" w:cs="Calibri"/>
                <w:color w:val="000000"/>
                <w:szCs w:val="20"/>
              </w:rPr>
            </w:pPr>
            <w:r>
              <w:rPr>
                <w:color w:val="000000"/>
              </w:rPr>
              <w:lastRenderedPageBreak/>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630C4348" w14:textId="77777777" w:rsidR="00B47FC6" w:rsidRPr="00EE0DB8" w:rsidRDefault="00B47FC6" w:rsidP="00B47FC6">
            <w:pPr>
              <w:spacing w:line="276" w:lineRule="auto"/>
              <w:rPr>
                <w:rFonts w:eastAsia="Times New Roman" w:cs="Calibri"/>
                <w:color w:val="000000"/>
                <w:szCs w:val="20"/>
              </w:rPr>
            </w:pPr>
            <w:r>
              <w:rPr>
                <w:color w:val="000000"/>
              </w:rPr>
              <w:t> </w:t>
            </w:r>
          </w:p>
        </w:tc>
        <w:tc>
          <w:tcPr>
            <w:tcW w:w="1780" w:type="dxa"/>
            <w:tcBorders>
              <w:top w:val="nil"/>
              <w:left w:val="nil"/>
              <w:bottom w:val="single" w:sz="4" w:space="0" w:color="BFBFBF"/>
              <w:right w:val="single" w:sz="4" w:space="0" w:color="BFBFBF"/>
            </w:tcBorders>
            <w:shd w:val="clear" w:color="auto" w:fill="5FE9E7"/>
            <w:tcMar>
              <w:top w:w="115" w:type="dxa"/>
              <w:left w:w="115" w:type="dxa"/>
              <w:right w:w="115" w:type="dxa"/>
            </w:tcMar>
            <w:vAlign w:val="center"/>
            <w:hideMark/>
          </w:tcPr>
          <w:p w14:paraId="687E0FE6" w14:textId="11A78E31" w:rsidR="00B47FC6" w:rsidRPr="00EE0DB8" w:rsidRDefault="00B47FC6" w:rsidP="00B47FC6">
            <w:pPr>
              <w:spacing w:line="276" w:lineRule="auto"/>
              <w:rPr>
                <w:rFonts w:eastAsia="Times New Roman" w:cs="Calibri"/>
                <w:color w:val="000000"/>
                <w:szCs w:val="20"/>
              </w:rPr>
            </w:pPr>
            <w:r>
              <w:rPr>
                <w:color w:val="000000"/>
              </w:rPr>
              <w:t>Aprovado</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4734E49D" w14:textId="77777777" w:rsidR="00B47FC6" w:rsidRPr="00EE0DB8" w:rsidRDefault="00B47FC6" w:rsidP="00B47FC6">
            <w:pPr>
              <w:spacing w:line="276" w:lineRule="auto"/>
              <w:jc w:val="center"/>
              <w:rPr>
                <w:rFonts w:eastAsia="Times New Roman" w:cs="Calibri"/>
                <w:color w:val="000000"/>
                <w:szCs w:val="20"/>
              </w:rPr>
            </w:pPr>
            <w:r>
              <w:rPr>
                <w:color w:val="00000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533330C1" w14:textId="77777777" w:rsidR="00B47FC6" w:rsidRPr="00EE0DB8" w:rsidRDefault="00B47FC6" w:rsidP="00B47FC6">
            <w:pPr>
              <w:spacing w:line="276" w:lineRule="auto"/>
              <w:rPr>
                <w:rFonts w:eastAsia="Times New Roman" w:cs="Calibri"/>
                <w:color w:val="000000"/>
                <w:szCs w:val="20"/>
              </w:rPr>
            </w:pPr>
            <w:r>
              <w:rPr>
                <w:color w:val="000000"/>
              </w:rPr>
              <w:t> </w:t>
            </w:r>
          </w:p>
        </w:tc>
      </w:tr>
    </w:tbl>
    <w:p w14:paraId="55ADC3C6" w14:textId="77777777" w:rsidR="002521A0" w:rsidRDefault="002521A0" w:rsidP="002521A0">
      <w:pPr>
        <w:spacing w:after="0" w:line="240" w:lineRule="auto"/>
        <w:rPr>
          <w:szCs w:val="20"/>
        </w:rPr>
      </w:pPr>
      <w:r>
        <w:rPr>
          <w:noProof/>
          <w:szCs w:val="20"/>
        </w:rPr>
        <mc:AlternateContent>
          <mc:Choice Requires="wps">
            <w:drawing>
              <wp:anchor distT="0" distB="0" distL="114300" distR="114300" simplePos="0" relativeHeight="251663360" behindDoc="0" locked="0" layoutInCell="1" allowOverlap="1" wp14:anchorId="70EE25AE" wp14:editId="7B286FA8">
                <wp:simplePos x="0" y="0"/>
                <wp:positionH relativeFrom="column">
                  <wp:posOffset>5715</wp:posOffset>
                </wp:positionH>
                <wp:positionV relativeFrom="paragraph">
                  <wp:posOffset>23045</wp:posOffset>
                </wp:positionV>
                <wp:extent cx="9144000" cy="45085"/>
                <wp:effectExtent l="0" t="0" r="0" b="5715"/>
                <wp:wrapNone/>
                <wp:docPr id="2" name="Rectangle 2"/>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58D101" id="Rectangle 2" o:spid="_x0000_s1026" style="position:absolute;margin-left:.45pt;margin-top:1.8pt;width:10in;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" fillcolor="#d5dce4 [671]" stroked="f" strokeweight="1pt">
                <v:fill color2="#8496b0 [1951]" rotate="t" angle="90" colors="0 #d6dce5;.5 #adb9ca;1 #8497b0" focus="100%" type="gradient"/>
              </v:rect>
            </w:pict>
          </mc:Fallback>
        </mc:AlternateContent>
      </w:r>
    </w:p>
    <w:tbl>
      <w:tblPr>
        <w:tblW w:w="14420" w:type="dxa"/>
        <w:tblLook w:val="04A0" w:firstRow="1" w:lastRow="0" w:firstColumn="1" w:lastColumn="0" w:noHBand="0" w:noVBand="1"/>
      </w:tblPr>
      <w:tblGrid>
        <w:gridCol w:w="3100"/>
        <w:gridCol w:w="3940"/>
        <w:gridCol w:w="7380"/>
      </w:tblGrid>
      <w:tr w:rsidR="002521A0" w:rsidRPr="008B66F2" w14:paraId="655365F9" w14:textId="77777777" w:rsidTr="00C11DE1">
        <w:trPr>
          <w:trHeight w:val="700"/>
        </w:trPr>
        <w:tc>
          <w:tcPr>
            <w:tcW w:w="7040" w:type="dxa"/>
            <w:gridSpan w:val="2"/>
            <w:tcBorders>
              <w:top w:val="nil"/>
              <w:left w:val="nil"/>
              <w:bottom w:val="nil"/>
              <w:right w:val="nil"/>
            </w:tcBorders>
            <w:shd w:val="clear" w:color="000000" w:fill="FFFFFF"/>
            <w:noWrap/>
            <w:hideMark/>
          </w:tcPr>
          <w:p w14:paraId="063C6564" w14:textId="77777777" w:rsidR="002521A0" w:rsidRPr="00777CE2" w:rsidRDefault="002521A0" w:rsidP="00777CE2">
            <w:pPr>
              <w:spacing w:after="0" w:line="240" w:lineRule="auto"/>
              <w:ind w:left="-109" w:right="-52"/>
              <w:rPr>
                <w:rFonts w:eastAsia="Times New Roman" w:cs="Calibri"/>
                <w:color w:val="595959"/>
                <w:spacing w:val="-6"/>
                <w:sz w:val="50"/>
                <w:szCs w:val="50"/>
              </w:rPr>
            </w:pPr>
            <w:r w:rsidRPr="00777CE2">
              <w:rPr>
                <w:color w:val="595959"/>
                <w:spacing w:val="-6"/>
                <w:sz w:val="50"/>
                <w:szCs w:val="50"/>
              </w:rPr>
              <w:t>PLANO DE AÇÃO CORRETIVA</w:t>
            </w:r>
          </w:p>
        </w:tc>
        <w:tc>
          <w:tcPr>
            <w:tcW w:w="7380" w:type="dxa"/>
            <w:tcBorders>
              <w:top w:val="nil"/>
              <w:left w:val="nil"/>
              <w:bottom w:val="nil"/>
              <w:right w:val="nil"/>
            </w:tcBorders>
            <w:shd w:val="clear" w:color="000000" w:fill="FFFFFF"/>
            <w:noWrap/>
            <w:vAlign w:val="bottom"/>
            <w:hideMark/>
          </w:tcPr>
          <w:p w14:paraId="560A545D" w14:textId="77777777" w:rsidR="002521A0" w:rsidRPr="008B66F2" w:rsidRDefault="002521A0" w:rsidP="00C11DE1">
            <w:pPr>
              <w:spacing w:after="0" w:line="240" w:lineRule="auto"/>
              <w:jc w:val="right"/>
              <w:rPr>
                <w:rFonts w:eastAsia="Times New Roman" w:cs="Calibri"/>
                <w:color w:val="000000"/>
                <w:sz w:val="36"/>
                <w:szCs w:val="36"/>
              </w:rPr>
            </w:pPr>
            <w:r>
              <w:rPr>
                <w:color w:val="000000"/>
                <w:sz w:val="36"/>
              </w:rPr>
              <w:t>NOME DA EMPRESA</w:t>
            </w:r>
          </w:p>
        </w:tc>
      </w:tr>
      <w:tr w:rsidR="002521A0" w:rsidRPr="008B66F2" w14:paraId="4BC37952" w14:textId="77777777" w:rsidTr="00C11DE1">
        <w:trPr>
          <w:trHeight w:val="432"/>
        </w:trPr>
        <w:tc>
          <w:tcPr>
            <w:tcW w:w="3100" w:type="dxa"/>
            <w:tcBorders>
              <w:top w:val="nil"/>
              <w:left w:val="nil"/>
              <w:bottom w:val="nil"/>
              <w:right w:val="nil"/>
            </w:tcBorders>
            <w:shd w:val="clear" w:color="auto" w:fill="auto"/>
            <w:vAlign w:val="bottom"/>
            <w:hideMark/>
          </w:tcPr>
          <w:p w14:paraId="4B7BFAC4" w14:textId="77777777" w:rsidR="002521A0" w:rsidRPr="008B66F2" w:rsidRDefault="002521A0" w:rsidP="00C11DE1">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E500DF6" w14:textId="77777777" w:rsidR="002521A0" w:rsidRPr="008B66F2" w:rsidRDefault="002521A0" w:rsidP="00C11DE1">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103491A1" w14:textId="77777777" w:rsidR="002521A0" w:rsidRPr="008B66F2" w:rsidRDefault="002521A0" w:rsidP="00C11DE1">
            <w:pPr>
              <w:spacing w:after="0" w:line="240" w:lineRule="auto"/>
              <w:jc w:val="right"/>
              <w:rPr>
                <w:rFonts w:eastAsia="Times New Roman" w:cs="Calibri"/>
                <w:color w:val="000000"/>
                <w:szCs w:val="20"/>
              </w:rPr>
            </w:pPr>
            <w:r>
              <w:rPr>
                <w:color w:val="000000"/>
              </w:rPr>
              <w:t>Endereço físico</w:t>
            </w:r>
          </w:p>
        </w:tc>
      </w:tr>
      <w:tr w:rsidR="002521A0" w:rsidRPr="008B66F2" w14:paraId="421E29B6" w14:textId="77777777" w:rsidTr="00C11DE1">
        <w:trPr>
          <w:trHeight w:val="288"/>
        </w:trPr>
        <w:tc>
          <w:tcPr>
            <w:tcW w:w="3100" w:type="dxa"/>
            <w:tcBorders>
              <w:top w:val="nil"/>
              <w:left w:val="nil"/>
              <w:bottom w:val="single" w:sz="4" w:space="0" w:color="BFBFBF"/>
              <w:right w:val="nil"/>
            </w:tcBorders>
            <w:shd w:val="clear" w:color="auto" w:fill="auto"/>
            <w:vAlign w:val="center"/>
            <w:hideMark/>
          </w:tcPr>
          <w:p w14:paraId="25122298" w14:textId="77777777" w:rsidR="002521A0" w:rsidRPr="008B66F2" w:rsidRDefault="002521A0" w:rsidP="00C11DE1">
            <w:pPr>
              <w:spacing w:after="0" w:line="240" w:lineRule="auto"/>
              <w:ind w:left="-109"/>
              <w:rPr>
                <w:rFonts w:eastAsia="Times New Roman" w:cs="Calibri"/>
                <w:color w:val="000000"/>
                <w:szCs w:val="20"/>
              </w:rPr>
            </w:pPr>
            <w:r>
              <w:rPr>
                <w:color w:val="000000"/>
              </w:rPr>
              <w:t>ELABORADO POR</w:t>
            </w:r>
          </w:p>
        </w:tc>
        <w:tc>
          <w:tcPr>
            <w:tcW w:w="3940" w:type="dxa"/>
            <w:tcBorders>
              <w:top w:val="nil"/>
              <w:left w:val="nil"/>
              <w:bottom w:val="single" w:sz="4" w:space="0" w:color="BFBFBF"/>
              <w:right w:val="nil"/>
            </w:tcBorders>
            <w:shd w:val="clear" w:color="auto" w:fill="auto"/>
            <w:vAlign w:val="center"/>
            <w:hideMark/>
          </w:tcPr>
          <w:p w14:paraId="43C5F8F6" w14:textId="77777777" w:rsidR="002521A0" w:rsidRPr="008B66F2" w:rsidRDefault="002521A0" w:rsidP="00C11DE1">
            <w:pPr>
              <w:spacing w:after="0" w:line="240" w:lineRule="auto"/>
              <w:jc w:val="center"/>
              <w:rPr>
                <w:rFonts w:eastAsia="Times New Roman" w:cs="Calibri"/>
                <w:color w:val="000000"/>
                <w:szCs w:val="20"/>
              </w:rPr>
            </w:pPr>
            <w:r>
              <w:rPr>
                <w:color w:val="000000"/>
              </w:rPr>
              <w:t>DATA</w:t>
            </w:r>
          </w:p>
        </w:tc>
        <w:tc>
          <w:tcPr>
            <w:tcW w:w="7380" w:type="dxa"/>
            <w:tcBorders>
              <w:top w:val="nil"/>
              <w:left w:val="nil"/>
              <w:bottom w:val="nil"/>
              <w:right w:val="nil"/>
            </w:tcBorders>
            <w:shd w:val="clear" w:color="000000" w:fill="FFFFFF"/>
            <w:hideMark/>
          </w:tcPr>
          <w:p w14:paraId="1CECC3BF" w14:textId="77777777" w:rsidR="002521A0" w:rsidRPr="008B66F2" w:rsidRDefault="002521A0" w:rsidP="00C11DE1">
            <w:pPr>
              <w:spacing w:after="0" w:line="240" w:lineRule="auto"/>
              <w:jc w:val="right"/>
              <w:rPr>
                <w:rFonts w:eastAsia="Times New Roman" w:cs="Calibri"/>
                <w:color w:val="000000"/>
                <w:szCs w:val="20"/>
              </w:rPr>
            </w:pPr>
            <w:r>
              <w:rPr>
                <w:color w:val="000000"/>
              </w:rPr>
              <w:t>Cidade, Estado, CEP</w:t>
            </w:r>
          </w:p>
        </w:tc>
      </w:tr>
      <w:tr w:rsidR="002521A0" w:rsidRPr="008B66F2" w14:paraId="12AAB864" w14:textId="77777777" w:rsidTr="00C11DE1">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A331538" w14:textId="77777777" w:rsidR="002521A0" w:rsidRPr="008B66F2" w:rsidRDefault="002521A0" w:rsidP="00C11DE1">
            <w:pPr>
              <w:spacing w:after="0" w:line="240" w:lineRule="auto"/>
              <w:rPr>
                <w:rFonts w:eastAsia="Times New Roman" w:cs="Calibri"/>
                <w:color w:val="000000"/>
                <w:sz w:val="22"/>
              </w:rPr>
            </w:pP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34C1C09D" w14:textId="77777777" w:rsidR="002521A0" w:rsidRPr="008B66F2" w:rsidRDefault="002521A0" w:rsidP="00C11DE1">
            <w:pPr>
              <w:spacing w:after="0" w:line="240" w:lineRule="auto"/>
              <w:jc w:val="center"/>
              <w:rPr>
                <w:rFonts w:eastAsia="Times New Roman" w:cs="Calibri"/>
                <w:color w:val="000000"/>
                <w:sz w:val="22"/>
              </w:rPr>
            </w:pPr>
          </w:p>
        </w:tc>
        <w:tc>
          <w:tcPr>
            <w:tcW w:w="7380" w:type="dxa"/>
            <w:tcBorders>
              <w:top w:val="nil"/>
              <w:left w:val="nil"/>
              <w:bottom w:val="nil"/>
              <w:right w:val="nil"/>
            </w:tcBorders>
            <w:shd w:val="clear" w:color="000000" w:fill="FFFFFF"/>
            <w:hideMark/>
          </w:tcPr>
          <w:p w14:paraId="08071484" w14:textId="77777777" w:rsidR="002521A0" w:rsidRPr="008B66F2" w:rsidRDefault="002521A0" w:rsidP="00C11DE1">
            <w:pPr>
              <w:spacing w:after="0" w:line="240" w:lineRule="auto"/>
              <w:jc w:val="right"/>
              <w:rPr>
                <w:rFonts w:eastAsia="Times New Roman" w:cs="Calibri"/>
                <w:color w:val="000000"/>
                <w:szCs w:val="20"/>
              </w:rPr>
            </w:pPr>
            <w:r>
              <w:rPr>
                <w:color w:val="000000"/>
              </w:rPr>
              <w:t>Telefone</w:t>
            </w:r>
          </w:p>
        </w:tc>
      </w:tr>
      <w:tr w:rsidR="002521A0" w:rsidRPr="008B66F2" w14:paraId="1670C4D2" w14:textId="77777777" w:rsidTr="00C11DE1">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A707CCA" w14:textId="77777777" w:rsidR="002521A0" w:rsidRPr="008B66F2" w:rsidRDefault="002521A0" w:rsidP="00C11DE1">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08702E86" w14:textId="77777777" w:rsidR="002521A0" w:rsidRPr="008B66F2" w:rsidRDefault="002521A0" w:rsidP="00C11DE1">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52B575B0" w14:textId="77777777" w:rsidR="002521A0" w:rsidRPr="008B66F2" w:rsidRDefault="002521A0" w:rsidP="00C11DE1">
            <w:pPr>
              <w:spacing w:after="0" w:line="240" w:lineRule="auto"/>
              <w:jc w:val="right"/>
              <w:rPr>
                <w:rFonts w:eastAsia="Times New Roman" w:cs="Calibri"/>
                <w:color w:val="000000"/>
                <w:szCs w:val="20"/>
              </w:rPr>
            </w:pPr>
            <w:r>
              <w:rPr>
                <w:color w:val="000000"/>
              </w:rPr>
              <w:t>Web</w:t>
            </w:r>
          </w:p>
        </w:tc>
      </w:tr>
    </w:tbl>
    <w:p w14:paraId="7F3B64A2" w14:textId="77777777" w:rsidR="002521A0" w:rsidRDefault="002521A0" w:rsidP="002521A0">
      <w:pPr>
        <w:rPr>
          <w:szCs w:val="20"/>
        </w:rPr>
      </w:pPr>
    </w:p>
    <w:tbl>
      <w:tblPr>
        <w:tblW w:w="14420" w:type="dxa"/>
        <w:tblLook w:val="04A0" w:firstRow="1" w:lastRow="0" w:firstColumn="1" w:lastColumn="0" w:noHBand="0" w:noVBand="1"/>
      </w:tblPr>
      <w:tblGrid>
        <w:gridCol w:w="3100"/>
        <w:gridCol w:w="3940"/>
        <w:gridCol w:w="1780"/>
        <w:gridCol w:w="1660"/>
        <w:gridCol w:w="3940"/>
      </w:tblGrid>
      <w:tr w:rsidR="002521A0" w:rsidRPr="00EE0DB8" w14:paraId="0E2843CC" w14:textId="77777777" w:rsidTr="00C11DE1">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24908B79" w14:textId="77777777" w:rsidR="002521A0" w:rsidRPr="00EE0DB8" w:rsidRDefault="002521A0" w:rsidP="00C11DE1">
            <w:pPr>
              <w:spacing w:after="0" w:line="240" w:lineRule="auto"/>
              <w:rPr>
                <w:rFonts w:eastAsia="Times New Roman" w:cs="Calibri"/>
                <w:b/>
                <w:bCs/>
                <w:color w:val="000000"/>
                <w:szCs w:val="20"/>
              </w:rPr>
            </w:pPr>
            <w:r>
              <w:rPr>
                <w:b/>
                <w:color w:val="000000"/>
              </w:rPr>
              <w:t>DECLARAÇÃO DO PROBLEMA</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584354BB" w14:textId="77777777" w:rsidR="002521A0" w:rsidRPr="00EE0DB8" w:rsidRDefault="002521A0" w:rsidP="00C11DE1">
            <w:pPr>
              <w:spacing w:after="0" w:line="240" w:lineRule="auto"/>
              <w:rPr>
                <w:rFonts w:eastAsia="Times New Roman" w:cs="Calibri"/>
                <w:b/>
                <w:bCs/>
                <w:color w:val="000000"/>
                <w:szCs w:val="20"/>
              </w:rPr>
            </w:pPr>
            <w:r>
              <w:rPr>
                <w:b/>
                <w:color w:val="000000"/>
              </w:rPr>
              <w:t>ETAPAS DA AÇÃO</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A16777B" w14:textId="77777777" w:rsidR="002521A0" w:rsidRPr="00EE0DB8" w:rsidRDefault="002521A0" w:rsidP="00C11DE1">
            <w:pPr>
              <w:spacing w:after="0" w:line="240" w:lineRule="auto"/>
              <w:rPr>
                <w:rFonts w:eastAsia="Times New Roman" w:cs="Calibri"/>
                <w:b/>
                <w:bCs/>
                <w:color w:val="000000"/>
                <w:szCs w:val="20"/>
              </w:rPr>
            </w:pPr>
            <w:r>
              <w:rPr>
                <w:b/>
                <w:color w:val="00000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AF27297" w14:textId="77777777" w:rsidR="002521A0" w:rsidRPr="00EE0DB8" w:rsidRDefault="002521A0" w:rsidP="00C11DE1">
            <w:pPr>
              <w:spacing w:after="0" w:line="240" w:lineRule="auto"/>
              <w:ind w:firstLineChars="100" w:firstLine="204"/>
              <w:rPr>
                <w:rFonts w:eastAsia="Times New Roman" w:cs="Calibri"/>
                <w:b/>
                <w:bCs/>
                <w:color w:val="000000"/>
                <w:szCs w:val="20"/>
              </w:rPr>
            </w:pPr>
            <w:r>
              <w:rPr>
                <w:b/>
                <w:color w:val="000000"/>
              </w:rPr>
              <w:t>PRAZOS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0222DA95" w14:textId="77777777" w:rsidR="002521A0" w:rsidRPr="00EE0DB8" w:rsidRDefault="002521A0" w:rsidP="00C11DE1">
            <w:pPr>
              <w:spacing w:after="0" w:line="240" w:lineRule="auto"/>
              <w:rPr>
                <w:rFonts w:eastAsia="Times New Roman" w:cs="Calibri"/>
                <w:b/>
                <w:bCs/>
                <w:color w:val="000000"/>
                <w:szCs w:val="20"/>
              </w:rPr>
            </w:pPr>
            <w:r>
              <w:rPr>
                <w:b/>
                <w:color w:val="000000"/>
              </w:rPr>
              <w:t xml:space="preserve">METAS </w:t>
            </w:r>
            <w:r w:rsidRPr="00EE0DB8">
              <w:rPr>
                <w:color w:val="000000"/>
                <w:szCs w:val="20"/>
              </w:rPr>
              <w:t>(Resultado final desejado)</w:t>
            </w:r>
          </w:p>
        </w:tc>
      </w:tr>
      <w:tr w:rsidR="002521A0" w:rsidRPr="00EE0DB8" w14:paraId="03FDF3AD"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39BDAF65"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3CFE8EB5" w14:textId="77777777" w:rsidR="002521A0" w:rsidRPr="00EE0DB8" w:rsidRDefault="002521A0" w:rsidP="00C11DE1">
            <w:pPr>
              <w:spacing w:line="276" w:lineRule="auto"/>
              <w:rPr>
                <w:rFonts w:eastAsia="Times New Roman" w:cs="Calibri"/>
                <w:color w:val="000000"/>
                <w:szCs w:val="20"/>
              </w:rPr>
            </w:pPr>
          </w:p>
        </w:tc>
        <w:tc>
          <w:tcPr>
            <w:tcW w:w="178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0CB58781"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2B1C19DC" w14:textId="77777777" w:rsidR="002521A0" w:rsidRPr="00EE0DB8" w:rsidRDefault="002521A0" w:rsidP="00C11DE1">
            <w:pPr>
              <w:spacing w:line="276" w:lineRule="auto"/>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7018D706" w14:textId="77777777" w:rsidR="002521A0" w:rsidRPr="00EE0DB8" w:rsidRDefault="002521A0" w:rsidP="00C11DE1">
            <w:pPr>
              <w:spacing w:line="276" w:lineRule="auto"/>
              <w:rPr>
                <w:rFonts w:eastAsia="Times New Roman" w:cs="Calibri"/>
                <w:color w:val="000000"/>
                <w:szCs w:val="20"/>
              </w:rPr>
            </w:pPr>
          </w:p>
        </w:tc>
      </w:tr>
      <w:tr w:rsidR="002521A0" w:rsidRPr="00EE0DB8" w14:paraId="44D56E8D"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079D5F1"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1D114AD5"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B707D69"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6587E92D"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A0960DB" w14:textId="77777777" w:rsidR="002521A0" w:rsidRPr="00EE0DB8" w:rsidRDefault="002521A0" w:rsidP="00C11DE1">
            <w:pPr>
              <w:spacing w:line="276" w:lineRule="auto"/>
              <w:rPr>
                <w:rFonts w:eastAsia="Times New Roman" w:cs="Calibri"/>
                <w:color w:val="000000"/>
                <w:szCs w:val="20"/>
              </w:rPr>
            </w:pPr>
          </w:p>
        </w:tc>
      </w:tr>
      <w:tr w:rsidR="002521A0" w:rsidRPr="00EE0DB8" w14:paraId="7FB989D0"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AFEEB84"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09E0E0E"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A8E0687"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59D41E8"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CF64B75" w14:textId="77777777" w:rsidR="002521A0" w:rsidRPr="00EE0DB8" w:rsidRDefault="002521A0" w:rsidP="00C11DE1">
            <w:pPr>
              <w:spacing w:line="276" w:lineRule="auto"/>
              <w:rPr>
                <w:rFonts w:eastAsia="Times New Roman" w:cs="Calibri"/>
                <w:color w:val="000000"/>
                <w:szCs w:val="20"/>
              </w:rPr>
            </w:pPr>
          </w:p>
        </w:tc>
      </w:tr>
      <w:tr w:rsidR="002521A0" w:rsidRPr="00EE0DB8" w14:paraId="750D254B"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BE8E741"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00FC514E"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AC7C2A6"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C8345AE"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314EE78" w14:textId="77777777" w:rsidR="002521A0" w:rsidRPr="00EE0DB8" w:rsidRDefault="002521A0" w:rsidP="00C11DE1">
            <w:pPr>
              <w:spacing w:line="276" w:lineRule="auto"/>
              <w:rPr>
                <w:rFonts w:eastAsia="Times New Roman" w:cs="Calibri"/>
                <w:color w:val="000000"/>
                <w:szCs w:val="20"/>
              </w:rPr>
            </w:pPr>
          </w:p>
        </w:tc>
      </w:tr>
      <w:tr w:rsidR="002521A0" w:rsidRPr="00EE0DB8" w14:paraId="5A735ED6"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45C94D3"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3EC62FC1"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422D56E"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5762C064"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027B9798" w14:textId="77777777" w:rsidR="002521A0" w:rsidRPr="00EE0DB8" w:rsidRDefault="002521A0" w:rsidP="00C11DE1">
            <w:pPr>
              <w:spacing w:line="276" w:lineRule="auto"/>
              <w:rPr>
                <w:rFonts w:eastAsia="Times New Roman" w:cs="Calibri"/>
                <w:color w:val="000000"/>
                <w:szCs w:val="20"/>
              </w:rPr>
            </w:pPr>
          </w:p>
        </w:tc>
      </w:tr>
    </w:tbl>
    <w:p w14:paraId="468BB307" w14:textId="77777777" w:rsidR="008B66F2" w:rsidRDefault="008B66F2" w:rsidP="00281ABE">
      <w:pPr>
        <w:rPr>
          <w:szCs w:val="20"/>
        </w:rPr>
        <w:sectPr w:rsidR="008B66F2" w:rsidSect="008951F1">
          <w:headerReference w:type="default" r:id="rId10"/>
          <w:pgSz w:w="15840" w:h="12240" w:orient="landscape"/>
          <w:pgMar w:top="576" w:right="720" w:bottom="504" w:left="720"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8951F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95F" w14:textId="77777777" w:rsidR="008951F1" w:rsidRDefault="008951F1" w:rsidP="00480F66">
      <w:pPr>
        <w:spacing w:after="0" w:line="240" w:lineRule="auto"/>
      </w:pPr>
      <w:r>
        <w:separator/>
      </w:r>
    </w:p>
  </w:endnote>
  <w:endnote w:type="continuationSeparator" w:id="0">
    <w:p w14:paraId="6AEF87E6" w14:textId="77777777" w:rsidR="008951F1" w:rsidRDefault="008951F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6F52" w14:textId="77777777" w:rsidR="008951F1" w:rsidRDefault="008951F1" w:rsidP="00480F66">
      <w:pPr>
        <w:spacing w:after="0" w:line="240" w:lineRule="auto"/>
      </w:pPr>
      <w:r>
        <w:separator/>
      </w:r>
    </w:p>
  </w:footnote>
  <w:footnote w:type="continuationSeparator" w:id="0">
    <w:p w14:paraId="00EEC1A0" w14:textId="77777777" w:rsidR="008951F1" w:rsidRDefault="008951F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3E5DD2"/>
    <w:rsid w:val="0040361B"/>
    <w:rsid w:val="00410889"/>
    <w:rsid w:val="00412703"/>
    <w:rsid w:val="00414587"/>
    <w:rsid w:val="00424A44"/>
    <w:rsid w:val="00425A77"/>
    <w:rsid w:val="00434028"/>
    <w:rsid w:val="00440BD7"/>
    <w:rsid w:val="00443CC7"/>
    <w:rsid w:val="0045153B"/>
    <w:rsid w:val="00480F66"/>
    <w:rsid w:val="0048129D"/>
    <w:rsid w:val="004871BA"/>
    <w:rsid w:val="00494038"/>
    <w:rsid w:val="0049564B"/>
    <w:rsid w:val="004A3DA7"/>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77CE2"/>
    <w:rsid w:val="0078472A"/>
    <w:rsid w:val="0078514D"/>
    <w:rsid w:val="00790174"/>
    <w:rsid w:val="00795841"/>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951F1"/>
    <w:rsid w:val="008A110C"/>
    <w:rsid w:val="008A2488"/>
    <w:rsid w:val="008A2B06"/>
    <w:rsid w:val="008B66F2"/>
    <w:rsid w:val="008D2AB6"/>
    <w:rsid w:val="008D3852"/>
    <w:rsid w:val="008D538B"/>
    <w:rsid w:val="008E7254"/>
    <w:rsid w:val="008F7553"/>
    <w:rsid w:val="00906570"/>
    <w:rsid w:val="0092117C"/>
    <w:rsid w:val="0092169A"/>
    <w:rsid w:val="00942AA1"/>
    <w:rsid w:val="00947186"/>
    <w:rsid w:val="0095285B"/>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A7255"/>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3D0C"/>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5441A"/>
    <w:rsid w:val="00F85C9A"/>
    <w:rsid w:val="00F86879"/>
    <w:rsid w:val="00F9203C"/>
    <w:rsid w:val="00F95BD0"/>
    <w:rsid w:val="00F95E8E"/>
    <w:rsid w:val="00F9767C"/>
    <w:rsid w:val="00FA7A23"/>
    <w:rsid w:val="00FB3889"/>
    <w:rsid w:val="00FC684E"/>
    <w:rsid w:val="00FD34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Sample+Simple+Corrective+Action+Plan-word-57913-pt&amp;lpa=ic+Sample+Simple+Corrective+Action+Plan+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14</cp:revision>
  <cp:lastPrinted>2023-02-20T04:35:00Z</cp:lastPrinted>
  <dcterms:created xsi:type="dcterms:W3CDTF">2023-03-18T15:47:00Z</dcterms:created>
  <dcterms:modified xsi:type="dcterms:W3CDTF">2024-03-05T19:38:00Z</dcterms:modified>
</cp:coreProperties>
</file>