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4FE6" w14:textId="44BD786C" w:rsidR="00844277" w:rsidRDefault="00A12295" w:rsidP="00A12295">
      <w:pPr>
        <w:spacing w:after="0"/>
        <w:rPr>
          <w:rFonts w:ascii="Century Gothic" w:eastAsia="Times New Roman" w:hAnsi="Century Gothic" w:cs="Times New Roman"/>
          <w:b/>
          <w:bCs/>
          <w:color w:val="001033"/>
          <w:sz w:val="56"/>
          <w:szCs w:val="56"/>
        </w:rPr>
      </w:pPr>
      <w:r w:rsidRPr="00A12295">
        <w:rPr>
          <w:rFonts w:ascii="Century Gothic" w:eastAsia="Times New Roman" w:hAnsi="Century Gothic" w:cs="Times New Roman"/>
          <w:b/>
          <w:bCs/>
          <w:noProof/>
          <w:color w:val="595959"/>
          <w:sz w:val="56"/>
          <w:szCs w:val="56"/>
        </w:rPr>
        <w:drawing>
          <wp:anchor distT="0" distB="0" distL="114300" distR="114300" simplePos="0" relativeHeight="251658240" behindDoc="0" locked="0" layoutInCell="1" allowOverlap="1" wp14:anchorId="32DF435C" wp14:editId="5FB03E1E">
            <wp:simplePos x="0" y="0"/>
            <wp:positionH relativeFrom="margin">
              <wp:align>right</wp:align>
            </wp:positionH>
            <wp:positionV relativeFrom="paragraph">
              <wp:posOffset>5788</wp:posOffset>
            </wp:positionV>
            <wp:extent cx="2398683" cy="476871"/>
            <wp:effectExtent l="0" t="0" r="1905" b="635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98683" cy="476871"/>
                    </a:xfrm>
                    <a:prstGeom prst="rect">
                      <a:avLst/>
                    </a:prstGeom>
                  </pic:spPr>
                </pic:pic>
              </a:graphicData>
            </a:graphic>
            <wp14:sizeRelH relativeFrom="page">
              <wp14:pctWidth>0</wp14:pctWidth>
            </wp14:sizeRelH>
            <wp14:sizeRelV relativeFrom="page">
              <wp14:pctHeight>0</wp14:pctHeight>
            </wp14:sizeRelV>
          </wp:anchor>
        </w:drawing>
      </w:r>
      <w:r w:rsidRPr="00A12295">
        <w:rPr>
          <w:rFonts w:ascii="Century Gothic" w:eastAsia="Times New Roman" w:hAnsi="Century Gothic" w:cs="Times New Roman"/>
          <w:b/>
          <w:bCs/>
          <w:color w:val="001033"/>
          <w:sz w:val="56"/>
          <w:szCs w:val="56"/>
        </w:rPr>
        <w:t>A3 DMAIC Template</w:t>
      </w:r>
    </w:p>
    <w:p w14:paraId="56658D0C" w14:textId="77777777" w:rsidR="00A12295" w:rsidRPr="00FE32E9" w:rsidRDefault="00A12295" w:rsidP="00A12295">
      <w:pPr>
        <w:spacing w:after="0"/>
        <w:rPr>
          <w:rFonts w:ascii="Century Gothic" w:eastAsia="Times New Roman" w:hAnsi="Century Gothic" w:cs="Times New Roman"/>
          <w:b/>
          <w:bCs/>
          <w:color w:val="001033"/>
          <w:sz w:val="18"/>
          <w:szCs w:val="18"/>
        </w:rPr>
      </w:pPr>
    </w:p>
    <w:tbl>
      <w:tblPr>
        <w:tblW w:w="10885" w:type="dxa"/>
        <w:tblLook w:val="04A0" w:firstRow="1" w:lastRow="0" w:firstColumn="1" w:lastColumn="0" w:noHBand="0" w:noVBand="1"/>
      </w:tblPr>
      <w:tblGrid>
        <w:gridCol w:w="1393"/>
        <w:gridCol w:w="9492"/>
      </w:tblGrid>
      <w:tr w:rsidR="00A12295" w:rsidRPr="00A12295" w14:paraId="350583B8" w14:textId="77777777" w:rsidTr="00A12295">
        <w:trPr>
          <w:trHeight w:val="288"/>
        </w:trPr>
        <w:tc>
          <w:tcPr>
            <w:tcW w:w="1393" w:type="dxa"/>
            <w:vMerge w:val="restart"/>
            <w:tcBorders>
              <w:top w:val="single" w:sz="4" w:space="0" w:color="808080"/>
              <w:left w:val="single" w:sz="4" w:space="0" w:color="808080"/>
              <w:bottom w:val="single" w:sz="4" w:space="0" w:color="808080"/>
              <w:right w:val="single" w:sz="4" w:space="0" w:color="808080"/>
            </w:tcBorders>
            <w:shd w:val="clear" w:color="000000" w:fill="83AF9A"/>
            <w:vAlign w:val="center"/>
            <w:hideMark/>
          </w:tcPr>
          <w:p w14:paraId="0A2380D2" w14:textId="77777777" w:rsidR="00A12295" w:rsidRPr="00A12295" w:rsidRDefault="00A12295" w:rsidP="00A12295">
            <w:pPr>
              <w:spacing w:after="0" w:line="240" w:lineRule="auto"/>
              <w:rPr>
                <w:rFonts w:ascii="Century Gothic" w:eastAsia="Times New Roman" w:hAnsi="Century Gothic" w:cs="Times New Roman"/>
                <w:b/>
                <w:bCs/>
                <w:sz w:val="28"/>
                <w:szCs w:val="28"/>
              </w:rPr>
            </w:pPr>
            <w:r w:rsidRPr="00A12295">
              <w:rPr>
                <w:rFonts w:ascii="Century Gothic" w:eastAsia="Times New Roman" w:hAnsi="Century Gothic" w:cs="Times New Roman"/>
                <w:b/>
                <w:bCs/>
                <w:sz w:val="28"/>
                <w:szCs w:val="28"/>
              </w:rPr>
              <w:t>Define Phase</w:t>
            </w:r>
          </w:p>
        </w:tc>
        <w:tc>
          <w:tcPr>
            <w:tcW w:w="9492" w:type="dxa"/>
            <w:tcBorders>
              <w:top w:val="single" w:sz="4" w:space="0" w:color="808080"/>
              <w:left w:val="nil"/>
              <w:bottom w:val="nil"/>
              <w:right w:val="single" w:sz="4" w:space="0" w:color="808080"/>
            </w:tcBorders>
            <w:shd w:val="clear" w:color="000000" w:fill="F2F2F2"/>
            <w:vAlign w:val="bottom"/>
            <w:hideMark/>
          </w:tcPr>
          <w:p w14:paraId="0F11B2D0" w14:textId="7F85A2A4"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Background/Business Case</w:t>
            </w:r>
          </w:p>
        </w:tc>
      </w:tr>
      <w:tr w:rsidR="00A12295" w:rsidRPr="00A12295" w14:paraId="336C7A66" w14:textId="77777777" w:rsidTr="00A12295">
        <w:trPr>
          <w:trHeight w:val="360"/>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2F9AFF7D"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6848297C" w14:textId="4A81D59F" w:rsidR="00A12295" w:rsidRPr="008E273D" w:rsidRDefault="00DC0876"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Describe the context of the project. Explain its importance and why it is critical for the organization.</w:t>
            </w:r>
          </w:p>
        </w:tc>
      </w:tr>
      <w:tr w:rsidR="00A12295" w:rsidRPr="00A12295" w14:paraId="60263F41" w14:textId="77777777" w:rsidTr="00FE32E9">
        <w:trPr>
          <w:trHeight w:val="1152"/>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63A07AA9"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auto" w:fill="auto"/>
            <w:vAlign w:val="center"/>
          </w:tcPr>
          <w:p w14:paraId="1E8E9CE8" w14:textId="009BE695" w:rsidR="00A12295" w:rsidRPr="00A12295" w:rsidRDefault="00A12295" w:rsidP="00A12295">
            <w:pPr>
              <w:spacing w:after="0" w:line="240" w:lineRule="auto"/>
              <w:rPr>
                <w:rFonts w:ascii="Century Gothic" w:eastAsia="Times New Roman" w:hAnsi="Century Gothic" w:cs="Times New Roman"/>
                <w:sz w:val="20"/>
                <w:szCs w:val="20"/>
              </w:rPr>
            </w:pPr>
          </w:p>
        </w:tc>
      </w:tr>
      <w:tr w:rsidR="00A12295" w:rsidRPr="00A12295" w14:paraId="4E2878CE" w14:textId="77777777" w:rsidTr="00A12295">
        <w:trPr>
          <w:trHeight w:val="288"/>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36558BB0"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nil"/>
              <w:right w:val="single" w:sz="4" w:space="0" w:color="808080"/>
            </w:tcBorders>
            <w:shd w:val="clear" w:color="000000" w:fill="F2F2F2"/>
            <w:vAlign w:val="bottom"/>
            <w:hideMark/>
          </w:tcPr>
          <w:p w14:paraId="0ADCA812" w14:textId="77777777"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Current State</w:t>
            </w:r>
          </w:p>
        </w:tc>
      </w:tr>
      <w:tr w:rsidR="00A12295" w:rsidRPr="00A12295" w14:paraId="2B239EE1" w14:textId="77777777" w:rsidTr="00A12295">
        <w:trPr>
          <w:trHeight w:val="360"/>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01AF4E82"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3D637245" w14:textId="7069C28B" w:rsidR="00A12295" w:rsidRPr="008E273D" w:rsidRDefault="00DC0876"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 xml:space="preserve">Clearly define the </w:t>
            </w:r>
            <w:proofErr w:type="gramStart"/>
            <w:r w:rsidRPr="008E273D">
              <w:rPr>
                <w:rFonts w:ascii="Century Gothic" w:eastAsia="Times New Roman" w:hAnsi="Century Gothic" w:cs="Times New Roman"/>
                <w:sz w:val="20"/>
                <w:szCs w:val="20"/>
              </w:rPr>
              <w:t>problem, and</w:t>
            </w:r>
            <w:proofErr w:type="gramEnd"/>
            <w:r w:rsidRPr="008E273D">
              <w:rPr>
                <w:rFonts w:ascii="Century Gothic" w:eastAsia="Times New Roman" w:hAnsi="Century Gothic" w:cs="Times New Roman"/>
                <w:sz w:val="20"/>
                <w:szCs w:val="20"/>
              </w:rPr>
              <w:t xml:space="preserve"> describe the current process.</w:t>
            </w:r>
          </w:p>
        </w:tc>
      </w:tr>
      <w:tr w:rsidR="00A12295" w:rsidRPr="00A12295" w14:paraId="795A194F" w14:textId="77777777" w:rsidTr="00FE32E9">
        <w:trPr>
          <w:trHeight w:val="1152"/>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1092F81B"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auto" w:fill="auto"/>
            <w:vAlign w:val="center"/>
            <w:hideMark/>
          </w:tcPr>
          <w:p w14:paraId="7144D988" w14:textId="0C297C87" w:rsidR="00A12295" w:rsidRPr="00A12295" w:rsidRDefault="00A12295" w:rsidP="00A12295">
            <w:pPr>
              <w:spacing w:after="0" w:line="240" w:lineRule="auto"/>
              <w:rPr>
                <w:rFonts w:ascii="Century Gothic" w:eastAsia="Times New Roman" w:hAnsi="Century Gothic" w:cs="Times New Roman"/>
                <w:sz w:val="20"/>
                <w:szCs w:val="20"/>
              </w:rPr>
            </w:pPr>
            <w:r w:rsidRPr="00A12295">
              <w:rPr>
                <w:rFonts w:ascii="Century Gothic" w:eastAsia="Times New Roman" w:hAnsi="Century Gothic" w:cs="Times New Roman"/>
                <w:sz w:val="20"/>
                <w:szCs w:val="20"/>
              </w:rPr>
              <w:t> </w:t>
            </w:r>
          </w:p>
        </w:tc>
      </w:tr>
      <w:tr w:rsidR="00A12295" w:rsidRPr="00A12295" w14:paraId="78A28D3C" w14:textId="77777777" w:rsidTr="00FE32E9">
        <w:trPr>
          <w:trHeight w:val="288"/>
        </w:trPr>
        <w:tc>
          <w:tcPr>
            <w:tcW w:w="1393" w:type="dxa"/>
            <w:vMerge w:val="restart"/>
            <w:tcBorders>
              <w:top w:val="nil"/>
              <w:left w:val="single" w:sz="4" w:space="0" w:color="808080"/>
              <w:bottom w:val="single" w:sz="4" w:space="0" w:color="808080"/>
              <w:right w:val="single" w:sz="4" w:space="0" w:color="808080"/>
            </w:tcBorders>
            <w:shd w:val="clear" w:color="000000" w:fill="97D0B1"/>
            <w:vAlign w:val="center"/>
            <w:hideMark/>
          </w:tcPr>
          <w:p w14:paraId="1089E2EA" w14:textId="77777777" w:rsidR="00A12295" w:rsidRPr="00A12295" w:rsidRDefault="00A12295" w:rsidP="00A12295">
            <w:pPr>
              <w:spacing w:after="0" w:line="240" w:lineRule="auto"/>
              <w:rPr>
                <w:rFonts w:ascii="Century Gothic" w:eastAsia="Times New Roman" w:hAnsi="Century Gothic" w:cs="Times New Roman"/>
                <w:b/>
                <w:bCs/>
                <w:sz w:val="28"/>
                <w:szCs w:val="28"/>
              </w:rPr>
            </w:pPr>
            <w:r w:rsidRPr="00A12295">
              <w:rPr>
                <w:rFonts w:ascii="Century Gothic" w:eastAsia="Times New Roman" w:hAnsi="Century Gothic" w:cs="Times New Roman"/>
                <w:b/>
                <w:bCs/>
                <w:sz w:val="28"/>
                <w:szCs w:val="28"/>
              </w:rPr>
              <w:t>Measure Phase</w:t>
            </w:r>
          </w:p>
        </w:tc>
        <w:tc>
          <w:tcPr>
            <w:tcW w:w="9492" w:type="dxa"/>
            <w:tcBorders>
              <w:top w:val="nil"/>
              <w:left w:val="nil"/>
              <w:bottom w:val="nil"/>
              <w:right w:val="single" w:sz="4" w:space="0" w:color="808080"/>
            </w:tcBorders>
            <w:shd w:val="clear" w:color="000000" w:fill="F2F2F2"/>
            <w:vAlign w:val="bottom"/>
            <w:hideMark/>
          </w:tcPr>
          <w:p w14:paraId="14D2DE30" w14:textId="77777777"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Goals/Objectives</w:t>
            </w:r>
          </w:p>
        </w:tc>
      </w:tr>
      <w:tr w:rsidR="00A12295" w:rsidRPr="00A12295" w14:paraId="0AFF5855" w14:textId="77777777" w:rsidTr="00A12295">
        <w:trPr>
          <w:trHeight w:val="360"/>
        </w:trPr>
        <w:tc>
          <w:tcPr>
            <w:tcW w:w="1393" w:type="dxa"/>
            <w:vMerge/>
            <w:tcBorders>
              <w:top w:val="nil"/>
              <w:left w:val="single" w:sz="4" w:space="0" w:color="808080"/>
              <w:bottom w:val="single" w:sz="4" w:space="0" w:color="808080"/>
              <w:right w:val="single" w:sz="4" w:space="0" w:color="808080"/>
            </w:tcBorders>
            <w:vAlign w:val="center"/>
            <w:hideMark/>
          </w:tcPr>
          <w:p w14:paraId="0F1120AD"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1F1F334A" w14:textId="794826AE" w:rsidR="00A12295" w:rsidRPr="008E273D" w:rsidRDefault="00DC0876"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Specify the desired outcomes and collect relevant data. Include measurable targets and baseline performance.</w:t>
            </w:r>
          </w:p>
        </w:tc>
      </w:tr>
      <w:tr w:rsidR="00A12295" w:rsidRPr="00A12295" w14:paraId="1646D542" w14:textId="77777777" w:rsidTr="00FE32E9">
        <w:trPr>
          <w:trHeight w:val="1152"/>
        </w:trPr>
        <w:tc>
          <w:tcPr>
            <w:tcW w:w="1393" w:type="dxa"/>
            <w:vMerge/>
            <w:tcBorders>
              <w:top w:val="nil"/>
              <w:left w:val="single" w:sz="4" w:space="0" w:color="808080"/>
              <w:bottom w:val="single" w:sz="4" w:space="0" w:color="808080"/>
              <w:right w:val="single" w:sz="4" w:space="0" w:color="808080"/>
            </w:tcBorders>
            <w:vAlign w:val="center"/>
            <w:hideMark/>
          </w:tcPr>
          <w:p w14:paraId="00EC5C12"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auto" w:fill="auto"/>
            <w:vAlign w:val="center"/>
            <w:hideMark/>
          </w:tcPr>
          <w:p w14:paraId="0694D1F2" w14:textId="77777777" w:rsidR="00A12295" w:rsidRPr="00A12295" w:rsidRDefault="00A12295" w:rsidP="00A12295">
            <w:pPr>
              <w:spacing w:after="0" w:line="240" w:lineRule="auto"/>
              <w:rPr>
                <w:rFonts w:ascii="Century Gothic" w:eastAsia="Times New Roman" w:hAnsi="Century Gothic" w:cs="Times New Roman"/>
                <w:sz w:val="20"/>
                <w:szCs w:val="20"/>
              </w:rPr>
            </w:pPr>
            <w:r w:rsidRPr="00A12295">
              <w:rPr>
                <w:rFonts w:ascii="Century Gothic" w:eastAsia="Times New Roman" w:hAnsi="Century Gothic" w:cs="Times New Roman"/>
                <w:sz w:val="20"/>
                <w:szCs w:val="20"/>
              </w:rPr>
              <w:t> </w:t>
            </w:r>
          </w:p>
        </w:tc>
      </w:tr>
      <w:tr w:rsidR="00A12295" w:rsidRPr="00A12295" w14:paraId="1486CE35" w14:textId="77777777" w:rsidTr="00FE32E9">
        <w:trPr>
          <w:trHeight w:val="288"/>
        </w:trPr>
        <w:tc>
          <w:tcPr>
            <w:tcW w:w="1393" w:type="dxa"/>
            <w:vMerge w:val="restart"/>
            <w:tcBorders>
              <w:top w:val="nil"/>
              <w:left w:val="single" w:sz="4" w:space="0" w:color="808080"/>
              <w:bottom w:val="nil"/>
              <w:right w:val="single" w:sz="4" w:space="0" w:color="808080"/>
            </w:tcBorders>
            <w:shd w:val="clear" w:color="000000" w:fill="BCB5D9"/>
            <w:vAlign w:val="center"/>
            <w:hideMark/>
          </w:tcPr>
          <w:p w14:paraId="3670079F" w14:textId="77777777" w:rsidR="00A12295" w:rsidRPr="00A12295" w:rsidRDefault="00A12295" w:rsidP="00A12295">
            <w:pPr>
              <w:spacing w:after="0" w:line="240" w:lineRule="auto"/>
              <w:rPr>
                <w:rFonts w:ascii="Century Gothic" w:eastAsia="Times New Roman" w:hAnsi="Century Gothic" w:cs="Times New Roman"/>
                <w:b/>
                <w:bCs/>
                <w:sz w:val="28"/>
                <w:szCs w:val="28"/>
              </w:rPr>
            </w:pPr>
            <w:r w:rsidRPr="00A12295">
              <w:rPr>
                <w:rFonts w:ascii="Century Gothic" w:eastAsia="Times New Roman" w:hAnsi="Century Gothic" w:cs="Times New Roman"/>
                <w:b/>
                <w:bCs/>
                <w:sz w:val="28"/>
                <w:szCs w:val="28"/>
              </w:rPr>
              <w:t>Analyze Phase</w:t>
            </w:r>
          </w:p>
        </w:tc>
        <w:tc>
          <w:tcPr>
            <w:tcW w:w="9492" w:type="dxa"/>
            <w:tcBorders>
              <w:top w:val="nil"/>
              <w:left w:val="nil"/>
              <w:bottom w:val="nil"/>
              <w:right w:val="single" w:sz="4" w:space="0" w:color="808080"/>
            </w:tcBorders>
            <w:shd w:val="clear" w:color="000000" w:fill="F2F2F2"/>
            <w:vAlign w:val="bottom"/>
            <w:hideMark/>
          </w:tcPr>
          <w:p w14:paraId="02E133A4" w14:textId="77777777"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Root Cause Analysis</w:t>
            </w:r>
          </w:p>
        </w:tc>
      </w:tr>
      <w:tr w:rsidR="00A12295" w:rsidRPr="00A12295" w14:paraId="155F4A94" w14:textId="77777777" w:rsidTr="00A12295">
        <w:trPr>
          <w:trHeight w:val="360"/>
        </w:trPr>
        <w:tc>
          <w:tcPr>
            <w:tcW w:w="1393" w:type="dxa"/>
            <w:vMerge/>
            <w:tcBorders>
              <w:top w:val="nil"/>
              <w:left w:val="single" w:sz="4" w:space="0" w:color="808080"/>
              <w:bottom w:val="nil"/>
              <w:right w:val="single" w:sz="4" w:space="0" w:color="808080"/>
            </w:tcBorders>
            <w:vAlign w:val="center"/>
            <w:hideMark/>
          </w:tcPr>
          <w:p w14:paraId="12A18081"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58CB96A6" w14:textId="33FC9306" w:rsidR="00A12295" w:rsidRPr="008E273D" w:rsidRDefault="00DC0876"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Identify the root causes of the problem. Use tools like fishbone diagrams or 5 Whys.</w:t>
            </w:r>
          </w:p>
        </w:tc>
      </w:tr>
      <w:tr w:rsidR="00A12295" w:rsidRPr="00A12295" w14:paraId="52BA4E34" w14:textId="77777777" w:rsidTr="00FE32E9">
        <w:trPr>
          <w:trHeight w:val="1152"/>
        </w:trPr>
        <w:tc>
          <w:tcPr>
            <w:tcW w:w="1393" w:type="dxa"/>
            <w:vMerge/>
            <w:tcBorders>
              <w:top w:val="nil"/>
              <w:left w:val="single" w:sz="4" w:space="0" w:color="808080"/>
              <w:bottom w:val="nil"/>
              <w:right w:val="single" w:sz="4" w:space="0" w:color="808080"/>
            </w:tcBorders>
            <w:vAlign w:val="center"/>
            <w:hideMark/>
          </w:tcPr>
          <w:p w14:paraId="03BCD54E"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nil"/>
              <w:right w:val="single" w:sz="4" w:space="0" w:color="808080"/>
            </w:tcBorders>
            <w:shd w:val="clear" w:color="auto" w:fill="auto"/>
            <w:vAlign w:val="center"/>
            <w:hideMark/>
          </w:tcPr>
          <w:p w14:paraId="7E4FB406" w14:textId="77777777" w:rsidR="00A12295" w:rsidRPr="00A12295" w:rsidRDefault="00A12295" w:rsidP="00A12295">
            <w:pPr>
              <w:spacing w:after="0" w:line="240" w:lineRule="auto"/>
              <w:rPr>
                <w:rFonts w:ascii="Century Gothic" w:eastAsia="Times New Roman" w:hAnsi="Century Gothic" w:cs="Times New Roman"/>
                <w:sz w:val="20"/>
                <w:szCs w:val="20"/>
              </w:rPr>
            </w:pPr>
            <w:r w:rsidRPr="00A12295">
              <w:rPr>
                <w:rFonts w:ascii="Century Gothic" w:eastAsia="Times New Roman" w:hAnsi="Century Gothic" w:cs="Times New Roman"/>
                <w:sz w:val="20"/>
                <w:szCs w:val="20"/>
              </w:rPr>
              <w:t> </w:t>
            </w:r>
          </w:p>
        </w:tc>
      </w:tr>
      <w:tr w:rsidR="00A12295" w:rsidRPr="00A12295" w14:paraId="69740DA2" w14:textId="77777777" w:rsidTr="00FE32E9">
        <w:trPr>
          <w:trHeight w:val="288"/>
        </w:trPr>
        <w:tc>
          <w:tcPr>
            <w:tcW w:w="1393" w:type="dxa"/>
            <w:vMerge w:val="restart"/>
            <w:tcBorders>
              <w:top w:val="single" w:sz="4" w:space="0" w:color="808080"/>
              <w:left w:val="single" w:sz="4" w:space="0" w:color="808080"/>
              <w:bottom w:val="single" w:sz="4" w:space="0" w:color="808080"/>
              <w:right w:val="single" w:sz="4" w:space="0" w:color="808080"/>
            </w:tcBorders>
            <w:shd w:val="clear" w:color="000000" w:fill="F58F87"/>
            <w:vAlign w:val="center"/>
            <w:hideMark/>
          </w:tcPr>
          <w:p w14:paraId="5056FCD4" w14:textId="77777777" w:rsidR="00A12295" w:rsidRPr="00A12295" w:rsidRDefault="00A12295" w:rsidP="00A12295">
            <w:pPr>
              <w:spacing w:after="0" w:line="240" w:lineRule="auto"/>
              <w:rPr>
                <w:rFonts w:ascii="Century Gothic" w:eastAsia="Times New Roman" w:hAnsi="Century Gothic" w:cs="Times New Roman"/>
                <w:b/>
                <w:bCs/>
                <w:sz w:val="28"/>
                <w:szCs w:val="28"/>
              </w:rPr>
            </w:pPr>
            <w:r w:rsidRPr="00A12295">
              <w:rPr>
                <w:rFonts w:ascii="Century Gothic" w:eastAsia="Times New Roman" w:hAnsi="Century Gothic" w:cs="Times New Roman"/>
                <w:b/>
                <w:bCs/>
                <w:sz w:val="28"/>
                <w:szCs w:val="28"/>
              </w:rPr>
              <w:t>Improve Phase</w:t>
            </w:r>
          </w:p>
        </w:tc>
        <w:tc>
          <w:tcPr>
            <w:tcW w:w="9492" w:type="dxa"/>
            <w:tcBorders>
              <w:top w:val="single" w:sz="4" w:space="0" w:color="808080"/>
              <w:left w:val="nil"/>
              <w:bottom w:val="nil"/>
              <w:right w:val="single" w:sz="4" w:space="0" w:color="808080"/>
            </w:tcBorders>
            <w:shd w:val="clear" w:color="000000" w:fill="F2F2F2"/>
            <w:vAlign w:val="bottom"/>
            <w:hideMark/>
          </w:tcPr>
          <w:p w14:paraId="342E25FC" w14:textId="77777777"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Improvement Plan</w:t>
            </w:r>
          </w:p>
        </w:tc>
      </w:tr>
      <w:tr w:rsidR="00A12295" w:rsidRPr="00A12295" w14:paraId="6F4CB981" w14:textId="77777777" w:rsidTr="00A12295">
        <w:trPr>
          <w:trHeight w:val="360"/>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243BFEEF"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2CAFCCB3" w14:textId="77777777" w:rsidR="00A12295" w:rsidRPr="008E273D" w:rsidRDefault="00A12295"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Outline the proposed solutions.</w:t>
            </w:r>
          </w:p>
        </w:tc>
      </w:tr>
      <w:tr w:rsidR="00A12295" w:rsidRPr="00A12295" w14:paraId="527B3E50" w14:textId="77777777" w:rsidTr="00FE32E9">
        <w:trPr>
          <w:trHeight w:val="1152"/>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6D7578D4"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auto" w:fill="auto"/>
            <w:vAlign w:val="center"/>
            <w:hideMark/>
          </w:tcPr>
          <w:p w14:paraId="4EA95DAB" w14:textId="77777777" w:rsidR="00A12295" w:rsidRPr="00A12295" w:rsidRDefault="00A12295" w:rsidP="00A12295">
            <w:pPr>
              <w:spacing w:after="0" w:line="240" w:lineRule="auto"/>
              <w:rPr>
                <w:rFonts w:ascii="Century Gothic" w:eastAsia="Times New Roman" w:hAnsi="Century Gothic" w:cs="Times New Roman"/>
                <w:sz w:val="20"/>
                <w:szCs w:val="20"/>
              </w:rPr>
            </w:pPr>
            <w:r w:rsidRPr="00A12295">
              <w:rPr>
                <w:rFonts w:ascii="Century Gothic" w:eastAsia="Times New Roman" w:hAnsi="Century Gothic" w:cs="Times New Roman"/>
                <w:sz w:val="20"/>
                <w:szCs w:val="20"/>
              </w:rPr>
              <w:t> </w:t>
            </w:r>
          </w:p>
        </w:tc>
      </w:tr>
      <w:tr w:rsidR="00A12295" w:rsidRPr="00A12295" w14:paraId="2B2C4DD6" w14:textId="77777777" w:rsidTr="00FE32E9">
        <w:trPr>
          <w:trHeight w:val="288"/>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5D12710E"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nil"/>
              <w:right w:val="single" w:sz="4" w:space="0" w:color="808080"/>
            </w:tcBorders>
            <w:shd w:val="clear" w:color="000000" w:fill="F2F2F2"/>
            <w:vAlign w:val="bottom"/>
            <w:hideMark/>
          </w:tcPr>
          <w:p w14:paraId="278818CE" w14:textId="77777777"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Action Plan</w:t>
            </w:r>
          </w:p>
        </w:tc>
      </w:tr>
      <w:tr w:rsidR="00A12295" w:rsidRPr="00A12295" w14:paraId="630BE8B1" w14:textId="77777777" w:rsidTr="00A12295">
        <w:trPr>
          <w:trHeight w:val="360"/>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5DB2CAA8"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2F15668D" w14:textId="7D1D407D" w:rsidR="00A12295" w:rsidRPr="008E273D" w:rsidRDefault="00DC0876"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Provide a timeline and assign responsibilities for implementing improvements.</w:t>
            </w:r>
          </w:p>
        </w:tc>
      </w:tr>
      <w:tr w:rsidR="00A12295" w:rsidRPr="00A12295" w14:paraId="53E69151" w14:textId="77777777" w:rsidTr="00FE32E9">
        <w:trPr>
          <w:trHeight w:val="1152"/>
        </w:trPr>
        <w:tc>
          <w:tcPr>
            <w:tcW w:w="1393" w:type="dxa"/>
            <w:vMerge/>
            <w:tcBorders>
              <w:top w:val="single" w:sz="4" w:space="0" w:color="808080"/>
              <w:left w:val="single" w:sz="4" w:space="0" w:color="808080"/>
              <w:bottom w:val="single" w:sz="4" w:space="0" w:color="808080"/>
              <w:right w:val="single" w:sz="4" w:space="0" w:color="808080"/>
            </w:tcBorders>
            <w:vAlign w:val="center"/>
            <w:hideMark/>
          </w:tcPr>
          <w:p w14:paraId="5AEAB45A"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auto" w:fill="auto"/>
            <w:vAlign w:val="center"/>
            <w:hideMark/>
          </w:tcPr>
          <w:p w14:paraId="7915C9AB" w14:textId="77777777" w:rsidR="00A12295" w:rsidRPr="00A12295" w:rsidRDefault="00A12295" w:rsidP="00A12295">
            <w:pPr>
              <w:spacing w:after="0" w:line="240" w:lineRule="auto"/>
              <w:rPr>
                <w:rFonts w:ascii="Century Gothic" w:eastAsia="Times New Roman" w:hAnsi="Century Gothic" w:cs="Times New Roman"/>
                <w:sz w:val="20"/>
                <w:szCs w:val="20"/>
              </w:rPr>
            </w:pPr>
            <w:r w:rsidRPr="00A12295">
              <w:rPr>
                <w:rFonts w:ascii="Century Gothic" w:eastAsia="Times New Roman" w:hAnsi="Century Gothic" w:cs="Times New Roman"/>
                <w:sz w:val="20"/>
                <w:szCs w:val="20"/>
              </w:rPr>
              <w:t> </w:t>
            </w:r>
          </w:p>
        </w:tc>
      </w:tr>
      <w:tr w:rsidR="00A12295" w:rsidRPr="00A12295" w14:paraId="61A8A815" w14:textId="77777777" w:rsidTr="00FE32E9">
        <w:trPr>
          <w:trHeight w:val="288"/>
        </w:trPr>
        <w:tc>
          <w:tcPr>
            <w:tcW w:w="1393" w:type="dxa"/>
            <w:vMerge w:val="restart"/>
            <w:tcBorders>
              <w:top w:val="nil"/>
              <w:left w:val="single" w:sz="4" w:space="0" w:color="808080"/>
              <w:bottom w:val="single" w:sz="4" w:space="0" w:color="808080"/>
              <w:right w:val="single" w:sz="4" w:space="0" w:color="808080"/>
            </w:tcBorders>
            <w:shd w:val="clear" w:color="000000" w:fill="8D8BD1"/>
            <w:vAlign w:val="center"/>
            <w:hideMark/>
          </w:tcPr>
          <w:p w14:paraId="4F61B55B" w14:textId="77777777" w:rsidR="00A12295" w:rsidRPr="00A12295" w:rsidRDefault="00A12295" w:rsidP="00A12295">
            <w:pPr>
              <w:spacing w:after="0" w:line="240" w:lineRule="auto"/>
              <w:rPr>
                <w:rFonts w:ascii="Century Gothic" w:eastAsia="Times New Roman" w:hAnsi="Century Gothic" w:cs="Times New Roman"/>
                <w:b/>
                <w:bCs/>
                <w:sz w:val="28"/>
                <w:szCs w:val="28"/>
              </w:rPr>
            </w:pPr>
            <w:r w:rsidRPr="00A12295">
              <w:rPr>
                <w:rFonts w:ascii="Century Gothic" w:eastAsia="Times New Roman" w:hAnsi="Century Gothic" w:cs="Times New Roman"/>
                <w:b/>
                <w:bCs/>
                <w:sz w:val="28"/>
                <w:szCs w:val="28"/>
              </w:rPr>
              <w:t>Control Phase</w:t>
            </w:r>
          </w:p>
        </w:tc>
        <w:tc>
          <w:tcPr>
            <w:tcW w:w="9492" w:type="dxa"/>
            <w:tcBorders>
              <w:top w:val="nil"/>
              <w:left w:val="nil"/>
              <w:bottom w:val="nil"/>
              <w:right w:val="single" w:sz="4" w:space="0" w:color="808080"/>
            </w:tcBorders>
            <w:shd w:val="clear" w:color="000000" w:fill="F2F2F2"/>
            <w:vAlign w:val="bottom"/>
            <w:hideMark/>
          </w:tcPr>
          <w:p w14:paraId="7277313B" w14:textId="77777777" w:rsidR="00A12295" w:rsidRPr="008E273D" w:rsidRDefault="00A12295" w:rsidP="00A12295">
            <w:pPr>
              <w:spacing w:after="0" w:line="240" w:lineRule="auto"/>
              <w:rPr>
                <w:rFonts w:ascii="Century Gothic" w:eastAsia="Times New Roman" w:hAnsi="Century Gothic" w:cs="Times New Roman"/>
                <w:b/>
                <w:bCs/>
              </w:rPr>
            </w:pPr>
            <w:r w:rsidRPr="008E273D">
              <w:rPr>
                <w:rFonts w:ascii="Century Gothic" w:eastAsia="Times New Roman" w:hAnsi="Century Gothic" w:cs="Times New Roman"/>
                <w:b/>
                <w:bCs/>
              </w:rPr>
              <w:t>Follow-up Actions</w:t>
            </w:r>
          </w:p>
        </w:tc>
      </w:tr>
      <w:tr w:rsidR="00A12295" w:rsidRPr="00A12295" w14:paraId="5B6D9E00" w14:textId="77777777" w:rsidTr="00A12295">
        <w:trPr>
          <w:trHeight w:val="360"/>
        </w:trPr>
        <w:tc>
          <w:tcPr>
            <w:tcW w:w="1393" w:type="dxa"/>
            <w:vMerge/>
            <w:tcBorders>
              <w:top w:val="nil"/>
              <w:left w:val="single" w:sz="4" w:space="0" w:color="808080"/>
              <w:bottom w:val="single" w:sz="4" w:space="0" w:color="808080"/>
              <w:right w:val="single" w:sz="4" w:space="0" w:color="808080"/>
            </w:tcBorders>
            <w:vAlign w:val="center"/>
            <w:hideMark/>
          </w:tcPr>
          <w:p w14:paraId="1E450D04"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000000" w:fill="F2F2F2"/>
            <w:vAlign w:val="center"/>
            <w:hideMark/>
          </w:tcPr>
          <w:p w14:paraId="5A110EB2" w14:textId="7A53D745" w:rsidR="00A12295" w:rsidRPr="008E273D" w:rsidRDefault="00923EF3" w:rsidP="00A12295">
            <w:pPr>
              <w:spacing w:after="0" w:line="240" w:lineRule="auto"/>
              <w:rPr>
                <w:rFonts w:ascii="Century Gothic" w:eastAsia="Times New Roman" w:hAnsi="Century Gothic" w:cs="Times New Roman"/>
                <w:sz w:val="20"/>
                <w:szCs w:val="20"/>
              </w:rPr>
            </w:pPr>
            <w:r w:rsidRPr="008E273D">
              <w:rPr>
                <w:rFonts w:ascii="Century Gothic" w:eastAsia="Times New Roman" w:hAnsi="Century Gothic" w:cs="Times New Roman"/>
                <w:sz w:val="20"/>
                <w:szCs w:val="20"/>
              </w:rPr>
              <w:t>Describe how you will ensure the improvements are sustained.</w:t>
            </w:r>
          </w:p>
        </w:tc>
      </w:tr>
      <w:tr w:rsidR="00A12295" w:rsidRPr="00A12295" w14:paraId="0DDF562E" w14:textId="77777777" w:rsidTr="00FE32E9">
        <w:trPr>
          <w:trHeight w:val="1152"/>
        </w:trPr>
        <w:tc>
          <w:tcPr>
            <w:tcW w:w="1393" w:type="dxa"/>
            <w:vMerge/>
            <w:tcBorders>
              <w:top w:val="nil"/>
              <w:left w:val="single" w:sz="4" w:space="0" w:color="808080"/>
              <w:bottom w:val="single" w:sz="4" w:space="0" w:color="808080"/>
              <w:right w:val="single" w:sz="4" w:space="0" w:color="808080"/>
            </w:tcBorders>
            <w:vAlign w:val="center"/>
            <w:hideMark/>
          </w:tcPr>
          <w:p w14:paraId="17534FF4" w14:textId="77777777" w:rsidR="00A12295" w:rsidRPr="00A12295" w:rsidRDefault="00A12295" w:rsidP="00A12295">
            <w:pPr>
              <w:spacing w:after="0" w:line="240" w:lineRule="auto"/>
              <w:rPr>
                <w:rFonts w:ascii="Century Gothic" w:eastAsia="Times New Roman" w:hAnsi="Century Gothic" w:cs="Times New Roman"/>
                <w:b/>
                <w:bCs/>
                <w:sz w:val="28"/>
                <w:szCs w:val="28"/>
              </w:rPr>
            </w:pPr>
          </w:p>
        </w:tc>
        <w:tc>
          <w:tcPr>
            <w:tcW w:w="9492" w:type="dxa"/>
            <w:tcBorders>
              <w:top w:val="nil"/>
              <w:left w:val="nil"/>
              <w:bottom w:val="single" w:sz="4" w:space="0" w:color="808080"/>
              <w:right w:val="single" w:sz="4" w:space="0" w:color="808080"/>
            </w:tcBorders>
            <w:shd w:val="clear" w:color="auto" w:fill="auto"/>
            <w:vAlign w:val="center"/>
            <w:hideMark/>
          </w:tcPr>
          <w:p w14:paraId="722EF0F8" w14:textId="77777777" w:rsidR="00A12295" w:rsidRPr="00A12295" w:rsidRDefault="00A12295" w:rsidP="00A12295">
            <w:pPr>
              <w:spacing w:after="0" w:line="240" w:lineRule="auto"/>
              <w:rPr>
                <w:rFonts w:ascii="Century Gothic" w:eastAsia="Times New Roman" w:hAnsi="Century Gothic" w:cs="Times New Roman"/>
                <w:sz w:val="20"/>
                <w:szCs w:val="20"/>
              </w:rPr>
            </w:pPr>
            <w:r w:rsidRPr="00A12295">
              <w:rPr>
                <w:rFonts w:ascii="Century Gothic" w:eastAsia="Times New Roman" w:hAnsi="Century Gothic" w:cs="Times New Roman"/>
                <w:sz w:val="20"/>
                <w:szCs w:val="20"/>
              </w:rPr>
              <w:t> </w:t>
            </w:r>
          </w:p>
        </w:tc>
      </w:tr>
    </w:tbl>
    <w:p w14:paraId="0BC152C4" w14:textId="4D5796E9" w:rsidR="00820972" w:rsidRDefault="00820972">
      <w:pPr>
        <w:rPr>
          <w:rFonts w:ascii="Century Gothic" w:eastAsia="Times New Roman" w:hAnsi="Century Gothic" w:cs="Calibri"/>
          <w:color w:val="595959"/>
          <w:sz w:val="4"/>
          <w:szCs w:val="4"/>
        </w:rPr>
      </w:pPr>
      <w:r>
        <w:rPr>
          <w:rFonts w:ascii="Century Gothic" w:eastAsia="Times New Roman" w:hAnsi="Century Gothic" w:cs="Calibri"/>
          <w:color w:val="595959"/>
          <w:sz w:val="4"/>
          <w:szCs w:val="4"/>
        </w:rPr>
        <w:br w:type="page"/>
      </w:r>
    </w:p>
    <w:p w14:paraId="34453AEB" w14:textId="77777777" w:rsidR="00820972" w:rsidRDefault="00820972">
      <w:pPr>
        <w:sectPr w:rsidR="00820972" w:rsidSect="00A12295">
          <w:pgSz w:w="12240" w:h="15840"/>
          <w:pgMar w:top="720" w:right="720" w:bottom="720" w:left="720" w:header="720" w:footer="720" w:gutter="0"/>
          <w:cols w:space="720"/>
          <w:docGrid w:linePitch="360"/>
        </w:sectPr>
      </w:pPr>
    </w:p>
    <w:p w14:paraId="22F79FF6" w14:textId="7319E131" w:rsidR="007655BC" w:rsidRDefault="007655BC"/>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4580A"/>
    <w:rsid w:val="0005048A"/>
    <w:rsid w:val="000C75B6"/>
    <w:rsid w:val="00105BE4"/>
    <w:rsid w:val="001372E3"/>
    <w:rsid w:val="001A4B52"/>
    <w:rsid w:val="001B3653"/>
    <w:rsid w:val="001B7C3E"/>
    <w:rsid w:val="00234166"/>
    <w:rsid w:val="002726A2"/>
    <w:rsid w:val="00284804"/>
    <w:rsid w:val="002D018C"/>
    <w:rsid w:val="00306ACB"/>
    <w:rsid w:val="0031278A"/>
    <w:rsid w:val="00376F90"/>
    <w:rsid w:val="0039222B"/>
    <w:rsid w:val="004317A4"/>
    <w:rsid w:val="00484B02"/>
    <w:rsid w:val="004F5809"/>
    <w:rsid w:val="00603841"/>
    <w:rsid w:val="006805E9"/>
    <w:rsid w:val="006B65DA"/>
    <w:rsid w:val="006F4B75"/>
    <w:rsid w:val="00703CDB"/>
    <w:rsid w:val="00715ECA"/>
    <w:rsid w:val="007519DD"/>
    <w:rsid w:val="007655BC"/>
    <w:rsid w:val="00791285"/>
    <w:rsid w:val="0079777A"/>
    <w:rsid w:val="008078A7"/>
    <w:rsid w:val="00817382"/>
    <w:rsid w:val="00820972"/>
    <w:rsid w:val="00841805"/>
    <w:rsid w:val="00844277"/>
    <w:rsid w:val="008E273D"/>
    <w:rsid w:val="008F117B"/>
    <w:rsid w:val="00923EF3"/>
    <w:rsid w:val="00A12295"/>
    <w:rsid w:val="00A92D30"/>
    <w:rsid w:val="00AA3A3C"/>
    <w:rsid w:val="00AD5974"/>
    <w:rsid w:val="00AF767F"/>
    <w:rsid w:val="00B01454"/>
    <w:rsid w:val="00B152B8"/>
    <w:rsid w:val="00B276AD"/>
    <w:rsid w:val="00B61DEB"/>
    <w:rsid w:val="00BF0475"/>
    <w:rsid w:val="00C17A6F"/>
    <w:rsid w:val="00C826A4"/>
    <w:rsid w:val="00CA1137"/>
    <w:rsid w:val="00D1116D"/>
    <w:rsid w:val="00D60642"/>
    <w:rsid w:val="00DC0876"/>
    <w:rsid w:val="00DF48FB"/>
    <w:rsid w:val="00E02B1C"/>
    <w:rsid w:val="00E51AF4"/>
    <w:rsid w:val="00EB58EE"/>
    <w:rsid w:val="00EF3F57"/>
    <w:rsid w:val="00F246D1"/>
    <w:rsid w:val="00FA63AF"/>
    <w:rsid w:val="00FE2BBD"/>
    <w:rsid w:val="00FE32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776">
      <w:bodyDiv w:val="1"/>
      <w:marLeft w:val="0"/>
      <w:marRight w:val="0"/>
      <w:marTop w:val="0"/>
      <w:marBottom w:val="0"/>
      <w:divBdr>
        <w:top w:val="none" w:sz="0" w:space="0" w:color="auto"/>
        <w:left w:val="none" w:sz="0" w:space="0" w:color="auto"/>
        <w:bottom w:val="none" w:sz="0" w:space="0" w:color="auto"/>
        <w:right w:val="none" w:sz="0" w:space="0" w:color="auto"/>
      </w:divBdr>
    </w:div>
    <w:div w:id="254171009">
      <w:bodyDiv w:val="1"/>
      <w:marLeft w:val="0"/>
      <w:marRight w:val="0"/>
      <w:marTop w:val="0"/>
      <w:marBottom w:val="0"/>
      <w:divBdr>
        <w:top w:val="none" w:sz="0" w:space="0" w:color="auto"/>
        <w:left w:val="none" w:sz="0" w:space="0" w:color="auto"/>
        <w:bottom w:val="none" w:sz="0" w:space="0" w:color="auto"/>
        <w:right w:val="none" w:sz="0" w:space="0" w:color="auto"/>
      </w:divBdr>
    </w:div>
    <w:div w:id="389350455">
      <w:bodyDiv w:val="1"/>
      <w:marLeft w:val="0"/>
      <w:marRight w:val="0"/>
      <w:marTop w:val="0"/>
      <w:marBottom w:val="0"/>
      <w:divBdr>
        <w:top w:val="none" w:sz="0" w:space="0" w:color="auto"/>
        <w:left w:val="none" w:sz="0" w:space="0" w:color="auto"/>
        <w:bottom w:val="none" w:sz="0" w:space="0" w:color="auto"/>
        <w:right w:val="none" w:sz="0" w:space="0" w:color="auto"/>
      </w:divBdr>
    </w:div>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050150805">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64636603">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9&amp;utm_source=template-word&amp;utm_medium=content&amp;utm_campaign=A3+DMAIC-word-12109&amp;lpa=A3+DMAIC+word+1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Office81</cp:lastModifiedBy>
  <cp:revision>7</cp:revision>
  <dcterms:created xsi:type="dcterms:W3CDTF">2024-07-12T01:20:00Z</dcterms:created>
  <dcterms:modified xsi:type="dcterms:W3CDTF">2024-07-19T02:07:00Z</dcterms:modified>
</cp:coreProperties>
</file>