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A10C65" w14:textId="028DDBE7" w:rsidR="00005282" w:rsidRDefault="00555ECD">
      <w:pPr>
        <w:rPr>
          <w:rFonts w:ascii="Century Gothic" w:hAnsi="Century Gothic"/>
          <w:b/>
          <w:bCs/>
          <w:color w:val="595959" w:themeColor="text1" w:themeTint="A6"/>
          <w:sz w:val="44"/>
          <w:szCs w:val="44"/>
        </w:rPr>
      </w:pPr>
      <w:r w:rsidRPr="001A7E44">
        <w:rPr>
          <w:rFonts w:ascii="Century Gothic" w:hAnsi="Century Gothic"/>
          <w:b/>
          <w:bCs/>
          <w:noProof/>
          <w:color w:val="595959" w:themeColor="text1" w:themeTint="A6"/>
          <w:sz w:val="44"/>
          <w:szCs w:val="44"/>
        </w:rPr>
        <w:drawing>
          <wp:anchor distT="0" distB="0" distL="114300" distR="114300" simplePos="0" relativeHeight="251662336" behindDoc="0" locked="0" layoutInCell="1" allowOverlap="1" wp14:anchorId="6E3A58E0" wp14:editId="75AE5318">
            <wp:simplePos x="0" y="0"/>
            <wp:positionH relativeFrom="column">
              <wp:posOffset>5155167</wp:posOffset>
            </wp:positionH>
            <wp:positionV relativeFrom="paragraph">
              <wp:posOffset>-9525</wp:posOffset>
            </wp:positionV>
            <wp:extent cx="1902446" cy="378375"/>
            <wp:effectExtent l="0" t="0" r="3175" b="3175"/>
            <wp:wrapNone/>
            <wp:docPr id="665068061" name="Picture 2"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68061" name="Picture 2"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02446" cy="378375"/>
                    </a:xfrm>
                    <a:prstGeom prst="rect">
                      <a:avLst/>
                    </a:prstGeom>
                  </pic:spPr>
                </pic:pic>
              </a:graphicData>
            </a:graphic>
            <wp14:sizeRelH relativeFrom="margin">
              <wp14:pctWidth>0</wp14:pctWidth>
            </wp14:sizeRelH>
            <wp14:sizeRelV relativeFrom="margin">
              <wp14:pctHeight>0</wp14:pctHeight>
            </wp14:sizeRelV>
          </wp:anchor>
        </w:drawing>
      </w:r>
      <w:r w:rsidR="001A7E44" w:rsidRPr="001A7E44">
        <w:rPr>
          <w:rFonts w:ascii="Century Gothic" w:hAnsi="Century Gothic"/>
          <w:b/>
          <w:bCs/>
          <w:noProof/>
          <w:color w:val="595959" w:themeColor="text1" w:themeTint="A6"/>
          <w:sz w:val="44"/>
          <w:szCs w:val="44"/>
        </w:rPr>
        <w:t>Cleaning</w:t>
      </w:r>
      <w:r w:rsidR="00005282" w:rsidRPr="001A7E44">
        <w:rPr>
          <w:rFonts w:ascii="Century Gothic" w:hAnsi="Century Gothic"/>
          <w:b/>
          <w:bCs/>
          <w:color w:val="595959" w:themeColor="text1" w:themeTint="A6"/>
          <w:sz w:val="44"/>
          <w:szCs w:val="44"/>
        </w:rPr>
        <w:t xml:space="preserve"> Service</w:t>
      </w:r>
      <w:r w:rsidR="001A7E44" w:rsidRPr="001A7E44">
        <w:rPr>
          <w:rFonts w:ascii="Century Gothic" w:hAnsi="Century Gothic"/>
          <w:b/>
          <w:bCs/>
          <w:color w:val="595959" w:themeColor="text1" w:themeTint="A6"/>
          <w:sz w:val="44"/>
          <w:szCs w:val="44"/>
        </w:rPr>
        <w:t>s</w:t>
      </w:r>
      <w:r w:rsidR="00005282" w:rsidRPr="001A7E44">
        <w:rPr>
          <w:rFonts w:ascii="Century Gothic" w:hAnsi="Century Gothic"/>
          <w:b/>
          <w:bCs/>
          <w:color w:val="595959" w:themeColor="text1" w:themeTint="A6"/>
          <w:sz w:val="44"/>
          <w:szCs w:val="44"/>
        </w:rPr>
        <w:t xml:space="preserve"> </w:t>
      </w:r>
      <w:r w:rsidR="00005282" w:rsidRPr="00005282">
        <w:rPr>
          <w:rFonts w:ascii="Century Gothic" w:hAnsi="Century Gothic"/>
          <w:b/>
          <w:bCs/>
          <w:color w:val="595959" w:themeColor="text1" w:themeTint="A6"/>
          <w:sz w:val="44"/>
          <w:szCs w:val="44"/>
        </w:rPr>
        <w:t>Proposal Template</w:t>
      </w:r>
    </w:p>
    <w:p w14:paraId="131F3266" w14:textId="5D57111E" w:rsidR="00005282" w:rsidRDefault="009C5E92" w:rsidP="00005282">
      <w:pPr>
        <w:spacing w:line="240" w:lineRule="auto"/>
        <w:rPr>
          <w:rFonts w:ascii="Century Gothic" w:hAnsi="Century Gothic"/>
          <w:b/>
          <w:bCs/>
          <w:color w:val="595959" w:themeColor="text1" w:themeTint="A6"/>
        </w:rPr>
      </w:pPr>
      <w:r>
        <w:rPr>
          <w:rFonts w:ascii="Century Gothic" w:hAnsi="Century Gothic"/>
          <w:b/>
          <w:bCs/>
          <w:noProof/>
          <w:color w:val="595959" w:themeColor="text1" w:themeTint="A6"/>
          <w:sz w:val="64"/>
          <w:szCs w:val="64"/>
        </w:rPr>
        <w:drawing>
          <wp:anchor distT="0" distB="0" distL="114300" distR="114300" simplePos="0" relativeHeight="251663360" behindDoc="0" locked="0" layoutInCell="1" allowOverlap="1" wp14:anchorId="62C778A4" wp14:editId="7651C284">
            <wp:simplePos x="0" y="0"/>
            <wp:positionH relativeFrom="column">
              <wp:posOffset>2656840</wp:posOffset>
            </wp:positionH>
            <wp:positionV relativeFrom="paragraph">
              <wp:posOffset>149225</wp:posOffset>
            </wp:positionV>
            <wp:extent cx="2200275" cy="2067839"/>
            <wp:effectExtent l="0" t="0" r="0" b="0"/>
            <wp:wrapNone/>
            <wp:docPr id="769077070" name="Picture 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77070" name="Picture 4" descr="A close up of a flower&#10;&#10;Description automatically generated"/>
                    <pic:cNvPicPr/>
                  </pic:nvPicPr>
                  <pic:blipFill>
                    <a:blip r:embed="rId7" cstate="print">
                      <a:alphaModFix amt="34000"/>
                      <a:extLst>
                        <a:ext uri="{28A0092B-C50C-407E-A947-70E740481C1C}">
                          <a14:useLocalDpi xmlns:a14="http://schemas.microsoft.com/office/drawing/2010/main" val="0"/>
                        </a:ext>
                      </a:extLst>
                    </a:blip>
                    <a:stretch>
                      <a:fillRect/>
                    </a:stretch>
                  </pic:blipFill>
                  <pic:spPr>
                    <a:xfrm>
                      <a:off x="0" y="0"/>
                      <a:ext cx="2200275" cy="2067839"/>
                    </a:xfrm>
                    <a:prstGeom prst="rect">
                      <a:avLst/>
                    </a:prstGeom>
                  </pic:spPr>
                </pic:pic>
              </a:graphicData>
            </a:graphic>
            <wp14:sizeRelH relativeFrom="margin">
              <wp14:pctWidth>0</wp14:pctWidth>
            </wp14:sizeRelH>
            <wp14:sizeRelV relativeFrom="margin">
              <wp14:pctHeight>0</wp14:pctHeight>
            </wp14:sizeRelV>
          </wp:anchor>
        </w:drawing>
      </w:r>
    </w:p>
    <w:p w14:paraId="0E1D46B7" w14:textId="631CA79D" w:rsidR="001850B5" w:rsidRDefault="001850B5" w:rsidP="00005282">
      <w:pPr>
        <w:spacing w:line="240" w:lineRule="auto"/>
        <w:rPr>
          <w:rFonts w:ascii="Century Gothic" w:hAnsi="Century Gothic"/>
          <w:b/>
          <w:bCs/>
          <w:color w:val="595959" w:themeColor="text1" w:themeTint="A6"/>
        </w:rPr>
      </w:pPr>
    </w:p>
    <w:p w14:paraId="75709AD1" w14:textId="5B65C6DB" w:rsidR="00B40A08" w:rsidRDefault="005C7CAE" w:rsidP="00B40A08">
      <w:pPr>
        <w:spacing w:after="80" w:line="240" w:lineRule="auto"/>
        <w:rPr>
          <w:rFonts w:ascii="Century Gothic" w:hAnsi="Century Gothic"/>
          <w:color w:val="70AD47" w:themeColor="accent6"/>
          <w:sz w:val="64"/>
          <w:szCs w:val="64"/>
        </w:rPr>
      </w:pPr>
      <w:r>
        <w:rPr>
          <w:rFonts w:ascii="Century Gothic" w:hAnsi="Century Gothic"/>
          <w:noProof/>
          <w:sz w:val="28"/>
          <w:szCs w:val="28"/>
        </w:rPr>
        <mc:AlternateContent>
          <mc:Choice Requires="wps">
            <w:drawing>
              <wp:anchor distT="0" distB="0" distL="114300" distR="114300" simplePos="0" relativeHeight="251664384" behindDoc="0" locked="0" layoutInCell="1" allowOverlap="1" wp14:anchorId="624932F7" wp14:editId="27580202">
                <wp:simplePos x="0" y="0"/>
                <wp:positionH relativeFrom="column">
                  <wp:posOffset>3171825</wp:posOffset>
                </wp:positionH>
                <wp:positionV relativeFrom="paragraph">
                  <wp:posOffset>86995</wp:posOffset>
                </wp:positionV>
                <wp:extent cx="1152525" cy="1063105"/>
                <wp:effectExtent l="0" t="0" r="28575" b="22860"/>
                <wp:wrapNone/>
                <wp:docPr id="1704148413" name="Text Box 5"/>
                <wp:cNvGraphicFramePr/>
                <a:graphic xmlns:a="http://schemas.openxmlformats.org/drawingml/2006/main">
                  <a:graphicData uri="http://schemas.microsoft.com/office/word/2010/wordprocessingShape">
                    <wps:wsp>
                      <wps:cNvSpPr txBox="1"/>
                      <wps:spPr>
                        <a:xfrm>
                          <a:off x="0" y="0"/>
                          <a:ext cx="1152525" cy="1063105"/>
                        </a:xfrm>
                        <a:prstGeom prst="ellipse">
                          <a:avLst/>
                        </a:prstGeom>
                        <a:solidFill>
                          <a:srgbClr val="F9F9D3"/>
                        </a:solidFill>
                        <a:ln w="6350">
                          <a:solidFill>
                            <a:schemeClr val="accent6">
                              <a:lumMod val="75000"/>
                            </a:schemeClr>
                          </a:solidFill>
                        </a:ln>
                      </wps:spPr>
                      <wps:txbx>
                        <w:txbxContent>
                          <w:p w14:paraId="41B8A09B" w14:textId="001CC0D3" w:rsidR="00872A0B" w:rsidRPr="009C5E92" w:rsidRDefault="00872A0B" w:rsidP="009C5E92">
                            <w:pPr>
                              <w:spacing w:after="0" w:line="240" w:lineRule="auto"/>
                              <w:jc w:val="center"/>
                              <w:rPr>
                                <w:rFonts w:ascii="Century Gothic" w:hAnsi="Century Gothic"/>
                                <w:b/>
                                <w:bCs/>
                                <w:color w:val="538135" w:themeColor="accent6" w:themeShade="BF"/>
                                <w:sz w:val="36"/>
                                <w:szCs w:val="36"/>
                              </w:rPr>
                            </w:pPr>
                            <w:r w:rsidRPr="009C5E92">
                              <w:rPr>
                                <w:rFonts w:ascii="Century Gothic" w:hAnsi="Century Gothic"/>
                                <w:b/>
                                <w:bCs/>
                                <w:color w:val="538135" w:themeColor="accent6" w:themeShade="BF"/>
                                <w:sz w:val="36"/>
                                <w:szCs w:val="36"/>
                              </w:rPr>
                              <w:t>Your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4932F7" id="Text Box 5" o:spid="_x0000_s1026" style="position:absolute;margin-left:249.75pt;margin-top:6.85pt;width:90.75pt;height:8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" fillcolor="#f9f9d3" strokecolor="#538135 [2409]" strokeweight=".5pt">
                <v:textbox>
                  <w:txbxContent>
                    <w:p w14:paraId="41B8A09B" w14:textId="001CC0D3" w:rsidR="00872A0B" w:rsidRPr="009C5E92" w:rsidRDefault="00872A0B" w:rsidP="009C5E92">
                      <w:pPr>
                        <w:spacing w:after="0" w:line="240" w:lineRule="auto"/>
                        <w:jc w:val="center"/>
                        <w:rPr>
                          <w:rFonts w:ascii="Century Gothic" w:hAnsi="Century Gothic"/>
                          <w:b/>
                          <w:bCs/>
                          <w:color w:val="538135" w:themeColor="accent6" w:themeShade="BF"/>
                          <w:sz w:val="36"/>
                          <w:szCs w:val="36"/>
                        </w:rPr>
                      </w:pPr>
                      <w:r w:rsidRPr="009C5E92">
                        <w:rPr>
                          <w:rFonts w:ascii="Century Gothic" w:hAnsi="Century Gothic"/>
                          <w:b/>
                          <w:bCs/>
                          <w:color w:val="538135" w:themeColor="accent6" w:themeShade="BF"/>
                          <w:sz w:val="36"/>
                          <w:szCs w:val="36"/>
                        </w:rPr>
                        <w:t>Your Logo</w:t>
                      </w:r>
                    </w:p>
                  </w:txbxContent>
                </v:textbox>
              </v:oval>
            </w:pict>
          </mc:Fallback>
        </mc:AlternateContent>
      </w:r>
    </w:p>
    <w:p w14:paraId="047F0829" w14:textId="191F289D" w:rsidR="00872A0B" w:rsidRDefault="00872A0B" w:rsidP="00B40A08">
      <w:pPr>
        <w:spacing w:after="80" w:line="240" w:lineRule="auto"/>
        <w:rPr>
          <w:rFonts w:ascii="Century Gothic" w:hAnsi="Century Gothic"/>
          <w:color w:val="70AD47" w:themeColor="accent6"/>
          <w:sz w:val="64"/>
          <w:szCs w:val="64"/>
        </w:rPr>
      </w:pPr>
    </w:p>
    <w:p w14:paraId="44C786FD" w14:textId="77777777" w:rsidR="00041FD5" w:rsidRDefault="00041FD5" w:rsidP="00B40A08">
      <w:pPr>
        <w:spacing w:after="80" w:line="240" w:lineRule="auto"/>
        <w:rPr>
          <w:rFonts w:ascii="Century Gothic" w:hAnsi="Century Gothic"/>
          <w:color w:val="70AD47" w:themeColor="accent6"/>
          <w:sz w:val="64"/>
          <w:szCs w:val="64"/>
        </w:rPr>
      </w:pPr>
    </w:p>
    <w:p w14:paraId="0BA56AB2" w14:textId="7871906B" w:rsidR="00B40A08" w:rsidRDefault="00B40A08" w:rsidP="00B40A08">
      <w:pPr>
        <w:spacing w:after="80" w:line="240" w:lineRule="auto"/>
        <w:rPr>
          <w:rFonts w:ascii="Century Gothic" w:hAnsi="Century Gothic"/>
          <w:color w:val="70AD47" w:themeColor="accent6"/>
          <w:sz w:val="64"/>
          <w:szCs w:val="64"/>
        </w:rPr>
      </w:pPr>
      <w:r w:rsidRPr="00B40A08">
        <w:rPr>
          <w:rFonts w:ascii="Century Gothic" w:hAnsi="Century Gothic"/>
          <w:color w:val="70AD47" w:themeColor="accent6"/>
          <w:sz w:val="64"/>
          <w:szCs w:val="64"/>
        </w:rPr>
        <w:t>Proposal Title:</w:t>
      </w:r>
    </w:p>
    <w:p w14:paraId="58CB50E2" w14:textId="0A0C73EA" w:rsidR="00005282" w:rsidRDefault="00B40A08" w:rsidP="00B40A08">
      <w:pPr>
        <w:spacing w:after="80" w:line="240" w:lineRule="auto"/>
        <w:rPr>
          <w:rFonts w:ascii="Century Gothic" w:hAnsi="Century Gothic"/>
          <w:b/>
          <w:bCs/>
          <w:color w:val="70AD47" w:themeColor="accent6"/>
          <w:sz w:val="64"/>
          <w:szCs w:val="64"/>
        </w:rPr>
      </w:pPr>
      <w:r w:rsidRPr="00B40A08">
        <w:rPr>
          <w:rFonts w:ascii="Century Gothic" w:hAnsi="Century Gothic"/>
          <w:b/>
          <w:bCs/>
          <w:color w:val="70AD47" w:themeColor="accent6"/>
          <w:sz w:val="64"/>
          <w:szCs w:val="64"/>
        </w:rPr>
        <w:t>Cleaning Services Proposal</w:t>
      </w:r>
    </w:p>
    <w:p w14:paraId="54E575CC" w14:textId="5F769B90" w:rsidR="00872A0B" w:rsidRDefault="005C7CAE" w:rsidP="00B40A08">
      <w:pPr>
        <w:spacing w:after="80" w:line="240" w:lineRule="auto"/>
        <w:rPr>
          <w:rFonts w:ascii="Century Gothic" w:hAnsi="Century Gothic"/>
          <w:b/>
          <w:bCs/>
          <w:color w:val="70AD47" w:themeColor="accent6"/>
          <w:sz w:val="64"/>
          <w:szCs w:val="64"/>
        </w:rPr>
      </w:pPr>
      <w:r>
        <w:rPr>
          <w:rFonts w:ascii="Century Gothic" w:hAnsi="Century Gothic"/>
          <w:noProof/>
          <w:color w:val="70AD47" w:themeColor="accent6"/>
          <w:sz w:val="36"/>
          <w:szCs w:val="36"/>
        </w:rPr>
        <mc:AlternateContent>
          <mc:Choice Requires="wps">
            <w:drawing>
              <wp:anchor distT="0" distB="0" distL="114300" distR="114300" simplePos="0" relativeHeight="251661311" behindDoc="0" locked="0" layoutInCell="1" allowOverlap="1" wp14:anchorId="643ACBB0" wp14:editId="207DFB71">
                <wp:simplePos x="0" y="0"/>
                <wp:positionH relativeFrom="column">
                  <wp:posOffset>95250</wp:posOffset>
                </wp:positionH>
                <wp:positionV relativeFrom="paragraph">
                  <wp:posOffset>389255</wp:posOffset>
                </wp:positionV>
                <wp:extent cx="857250" cy="5105400"/>
                <wp:effectExtent l="0" t="0" r="0" b="0"/>
                <wp:wrapNone/>
                <wp:docPr id="464938915" name="Rectangle 6"/>
                <wp:cNvGraphicFramePr/>
                <a:graphic xmlns:a="http://schemas.openxmlformats.org/drawingml/2006/main">
                  <a:graphicData uri="http://schemas.microsoft.com/office/word/2010/wordprocessingShape">
                    <wps:wsp>
                      <wps:cNvSpPr/>
                      <wps:spPr>
                        <a:xfrm>
                          <a:off x="0" y="0"/>
                          <a:ext cx="857250" cy="51054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B4260" id="Rectangle 6" o:spid="_x0000_s1026" style="position:absolute;margin-left:7.5pt;margin-top:30.65pt;width:67.5pt;height:40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" fillcolor="#70ad47 [3209]" stroked="f" strokeweight="1pt"/>
            </w:pict>
          </mc:Fallback>
        </mc:AlternateContent>
      </w:r>
      <w:r w:rsidR="0022383E">
        <w:rPr>
          <w:rFonts w:ascii="Century Gothic" w:hAnsi="Century Gothic"/>
          <w:noProof/>
          <w:color w:val="70AD47" w:themeColor="accent6"/>
          <w:sz w:val="36"/>
          <w:szCs w:val="36"/>
        </w:rPr>
        <mc:AlternateContent>
          <mc:Choice Requires="wps">
            <w:drawing>
              <wp:anchor distT="0" distB="0" distL="114300" distR="114300" simplePos="0" relativeHeight="251665408" behindDoc="0" locked="0" layoutInCell="1" allowOverlap="1" wp14:anchorId="62E75939" wp14:editId="70B84EFE">
                <wp:simplePos x="0" y="0"/>
                <wp:positionH relativeFrom="column">
                  <wp:posOffset>9525</wp:posOffset>
                </wp:positionH>
                <wp:positionV relativeFrom="paragraph">
                  <wp:posOffset>294005</wp:posOffset>
                </wp:positionV>
                <wp:extent cx="857250" cy="5105400"/>
                <wp:effectExtent l="0" t="0" r="0" b="0"/>
                <wp:wrapNone/>
                <wp:docPr id="40497343" name="Rectangle 6"/>
                <wp:cNvGraphicFramePr/>
                <a:graphic xmlns:a="http://schemas.openxmlformats.org/drawingml/2006/main">
                  <a:graphicData uri="http://schemas.microsoft.com/office/word/2010/wordprocessingShape">
                    <wps:wsp>
                      <wps:cNvSpPr/>
                      <wps:spPr>
                        <a:xfrm>
                          <a:off x="0" y="0"/>
                          <a:ext cx="857250" cy="5105400"/>
                        </a:xfrm>
                        <a:prstGeom prst="rect">
                          <a:avLst/>
                        </a:prstGeom>
                        <a:solidFill>
                          <a:srgbClr val="F9F9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EAE6C" id="Rectangle 6" o:spid="_x0000_s1026" style="position:absolute;margin-left:.75pt;margin-top:23.15pt;width:67.5pt;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" fillcolor="#f9f9d3" stroked="f" strokeweight="1pt"/>
            </w:pict>
          </mc:Fallback>
        </mc:AlternateContent>
      </w:r>
    </w:p>
    <w:p w14:paraId="2CE88CF4" w14:textId="6A53F2FD" w:rsidR="00041FD5" w:rsidRDefault="00041FD5" w:rsidP="00BA16BE">
      <w:pPr>
        <w:spacing w:after="80" w:line="240" w:lineRule="auto"/>
        <w:rPr>
          <w:rFonts w:ascii="Century Gothic" w:hAnsi="Century Gothic"/>
          <w:color w:val="70AD47" w:themeColor="accent6"/>
          <w:sz w:val="36"/>
          <w:szCs w:val="36"/>
        </w:rPr>
      </w:pPr>
    </w:p>
    <w:p w14:paraId="35200C9E" w14:textId="0BBC8BF1" w:rsidR="00041FD5" w:rsidRDefault="00041FD5" w:rsidP="00BA16BE">
      <w:pPr>
        <w:spacing w:after="80" w:line="240" w:lineRule="auto"/>
        <w:rPr>
          <w:rFonts w:ascii="Century Gothic" w:hAnsi="Century Gothic"/>
          <w:color w:val="70AD47" w:themeColor="accent6"/>
          <w:sz w:val="36"/>
          <w:szCs w:val="36"/>
        </w:rPr>
      </w:pPr>
    </w:p>
    <w:p w14:paraId="6FDC15E6" w14:textId="409A4004" w:rsidR="00041FD5" w:rsidRDefault="00041FD5" w:rsidP="00BA16BE">
      <w:pPr>
        <w:spacing w:after="80" w:line="240" w:lineRule="auto"/>
        <w:rPr>
          <w:rFonts w:ascii="Century Gothic" w:hAnsi="Century Gothic"/>
          <w:color w:val="70AD47" w:themeColor="accent6"/>
          <w:sz w:val="36"/>
          <w:szCs w:val="36"/>
        </w:rPr>
      </w:pPr>
    </w:p>
    <w:p w14:paraId="7D96E7E1" w14:textId="77777777" w:rsidR="00041FD5" w:rsidRDefault="00041FD5" w:rsidP="00BA16BE">
      <w:pPr>
        <w:spacing w:after="80" w:line="240" w:lineRule="auto"/>
        <w:rPr>
          <w:rFonts w:ascii="Century Gothic" w:hAnsi="Century Gothic"/>
          <w:color w:val="70AD47" w:themeColor="accent6"/>
          <w:sz w:val="36"/>
          <w:szCs w:val="36"/>
        </w:rPr>
      </w:pPr>
    </w:p>
    <w:p w14:paraId="4965DA7D" w14:textId="77777777" w:rsidR="00041FD5" w:rsidRDefault="00041FD5" w:rsidP="00BA16BE">
      <w:pPr>
        <w:spacing w:after="80" w:line="240" w:lineRule="auto"/>
        <w:rPr>
          <w:rFonts w:ascii="Century Gothic" w:hAnsi="Century Gothic"/>
          <w:color w:val="70AD47" w:themeColor="accent6"/>
          <w:sz w:val="36"/>
          <w:szCs w:val="36"/>
        </w:rPr>
      </w:pPr>
    </w:p>
    <w:p w14:paraId="3468EC0C" w14:textId="4161361D" w:rsidR="00872A0B" w:rsidRPr="00BA16BE" w:rsidRDefault="00872A0B"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Company Name</w:t>
      </w:r>
    </w:p>
    <w:p w14:paraId="6372C803" w14:textId="1FE21E99" w:rsidR="00872A0B" w:rsidRPr="00BA16BE"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Phone</w:t>
      </w:r>
    </w:p>
    <w:p w14:paraId="1C14966F" w14:textId="72574F60" w:rsidR="00BA16BE" w:rsidRPr="00BA16BE"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Email</w:t>
      </w:r>
    </w:p>
    <w:p w14:paraId="2F0B2C3E" w14:textId="0D6755B2" w:rsidR="00BA16BE" w:rsidRPr="00BA16BE"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Address</w:t>
      </w:r>
    </w:p>
    <w:p w14:paraId="0B23F805" w14:textId="1E055AE6" w:rsidR="00BA16BE" w:rsidRPr="00BA16BE"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Website / Links</w:t>
      </w:r>
    </w:p>
    <w:p w14:paraId="2F31C21C" w14:textId="77777777" w:rsidR="00BA16BE" w:rsidRPr="00BA16BE" w:rsidRDefault="00BA16BE" w:rsidP="005C7CAE">
      <w:pPr>
        <w:spacing w:after="80" w:line="240" w:lineRule="auto"/>
        <w:ind w:left="2070"/>
        <w:rPr>
          <w:rFonts w:ascii="Century Gothic" w:hAnsi="Century Gothic"/>
          <w:color w:val="70AD47" w:themeColor="accent6"/>
          <w:sz w:val="36"/>
          <w:szCs w:val="36"/>
        </w:rPr>
      </w:pPr>
    </w:p>
    <w:p w14:paraId="72B6F60A" w14:textId="135C7724" w:rsidR="00872A0B" w:rsidRPr="00BA16BE"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Proposal For: Client Name</w:t>
      </w:r>
    </w:p>
    <w:p w14:paraId="46A7F4D8" w14:textId="44D1A640" w:rsidR="00872A0B" w:rsidRPr="00041FD5" w:rsidRDefault="00BA16BE" w:rsidP="005C7CAE">
      <w:pPr>
        <w:spacing w:after="80" w:line="240" w:lineRule="auto"/>
        <w:ind w:left="2070"/>
        <w:rPr>
          <w:rFonts w:ascii="Century Gothic" w:hAnsi="Century Gothic"/>
          <w:color w:val="70AD47" w:themeColor="accent6"/>
          <w:sz w:val="36"/>
          <w:szCs w:val="36"/>
        </w:rPr>
      </w:pPr>
      <w:r w:rsidRPr="00BA16BE">
        <w:rPr>
          <w:rFonts w:ascii="Century Gothic" w:hAnsi="Century Gothic"/>
          <w:color w:val="70AD47" w:themeColor="accent6"/>
          <w:sz w:val="36"/>
          <w:szCs w:val="36"/>
        </w:rPr>
        <w:t>Date: MM/DD/YY</w:t>
      </w:r>
    </w:p>
    <w:p w14:paraId="13BCC5BF" w14:textId="73E27C76" w:rsidR="00005282" w:rsidRPr="00005282" w:rsidRDefault="00005282" w:rsidP="00005282">
      <w:pPr>
        <w:rPr>
          <w:rFonts w:ascii="Century Gothic" w:hAnsi="Century Gothic"/>
          <w:sz w:val="28"/>
          <w:szCs w:val="28"/>
        </w:rPr>
      </w:pPr>
    </w:p>
    <w:p w14:paraId="56252DDC" w14:textId="320814F1" w:rsidR="00005282" w:rsidRPr="00005282" w:rsidRDefault="00005282" w:rsidP="00005282">
      <w:pPr>
        <w:spacing w:line="240" w:lineRule="auto"/>
        <w:rPr>
          <w:rFonts w:ascii="Century Gothic" w:hAnsi="Century Gothic"/>
        </w:rPr>
      </w:pPr>
    </w:p>
    <w:p w14:paraId="306054AC" w14:textId="0A555E0A" w:rsidR="00005282" w:rsidRPr="00005282" w:rsidRDefault="00412F96" w:rsidP="00005282">
      <w:pPr>
        <w:spacing w:line="240" w:lineRule="auto"/>
        <w:rPr>
          <w:rFonts w:ascii="Century Gothic" w:hAnsi="Century Gothic"/>
          <w:color w:val="595959" w:themeColor="text1" w:themeTint="A6"/>
          <w:sz w:val="44"/>
          <w:szCs w:val="44"/>
        </w:rPr>
      </w:pPr>
      <w:r>
        <w:rPr>
          <w:rFonts w:ascii="Century Gothic" w:hAnsi="Century Gothic"/>
          <w:noProof/>
          <w:color w:val="595959" w:themeColor="text1" w:themeTint="A6"/>
          <w:sz w:val="44"/>
          <w:szCs w:val="44"/>
        </w:rPr>
        <w:drawing>
          <wp:anchor distT="0" distB="0" distL="114300" distR="114300" simplePos="0" relativeHeight="251666432" behindDoc="0" locked="0" layoutInCell="1" allowOverlap="1" wp14:anchorId="08055D02" wp14:editId="6F039E2C">
            <wp:simplePos x="0" y="0"/>
            <wp:positionH relativeFrom="column">
              <wp:posOffset>0</wp:posOffset>
            </wp:positionH>
            <wp:positionV relativeFrom="paragraph">
              <wp:posOffset>-2540</wp:posOffset>
            </wp:positionV>
            <wp:extent cx="914400" cy="914400"/>
            <wp:effectExtent l="0" t="0" r="0" b="0"/>
            <wp:wrapSquare wrapText="bothSides"/>
            <wp:docPr id="1976871138" name="Graphic 7" descr="N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71138" name="Graphic 1976871138" descr="New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Pr>
          <w:rFonts w:ascii="Century Gothic" w:hAnsi="Century Gothic"/>
          <w:color w:val="595959" w:themeColor="text1" w:themeTint="A6"/>
          <w:sz w:val="44"/>
          <w:szCs w:val="44"/>
        </w:rPr>
        <w:t>About Us</w:t>
      </w:r>
    </w:p>
    <w:p w14:paraId="62F456B4" w14:textId="77777777" w:rsidR="00B01A90" w:rsidRDefault="00B01A90" w:rsidP="00B01A90">
      <w:pPr>
        <w:spacing w:line="240" w:lineRule="auto"/>
        <w:ind w:left="630"/>
        <w:rPr>
          <w:rFonts w:ascii="Century Gothic" w:hAnsi="Century Gothic"/>
          <w:color w:val="595959" w:themeColor="text1" w:themeTint="A6"/>
        </w:rPr>
      </w:pPr>
      <w:r w:rsidRPr="00B01A90">
        <w:rPr>
          <w:rFonts w:ascii="Century Gothic" w:hAnsi="Century Gothic"/>
          <w:color w:val="595959" w:themeColor="text1" w:themeTint="A6"/>
        </w:rPr>
        <w:t xml:space="preserve">Introduce your company briefly, highlighting experience, expertise, and core values.  </w:t>
      </w:r>
    </w:p>
    <w:p w14:paraId="6579D857" w14:textId="623ED210" w:rsidR="009F380D" w:rsidRDefault="009F380D" w:rsidP="00B01A90">
      <w:pPr>
        <w:spacing w:line="240" w:lineRule="auto"/>
        <w:ind w:left="630"/>
        <w:rPr>
          <w:rFonts w:ascii="Century Gothic" w:hAnsi="Century Gothic"/>
          <w:color w:val="595959" w:themeColor="text1" w:themeTint="A6"/>
        </w:rPr>
      </w:pPr>
    </w:p>
    <w:p w14:paraId="5992F324" w14:textId="77777777" w:rsidR="0073268E" w:rsidRPr="00B01A90" w:rsidRDefault="0073268E" w:rsidP="00B01A90">
      <w:pPr>
        <w:spacing w:line="240" w:lineRule="auto"/>
        <w:ind w:left="630"/>
        <w:rPr>
          <w:rFonts w:ascii="Century Gothic" w:hAnsi="Century Gothic"/>
          <w:color w:val="595959" w:themeColor="text1" w:themeTint="A6"/>
        </w:rPr>
      </w:pPr>
    </w:p>
    <w:p w14:paraId="2DF33788" w14:textId="34769C1B" w:rsidR="0073268E" w:rsidRDefault="0073268E">
      <w:pPr>
        <w:rPr>
          <w:rFonts w:ascii="Century Gothic" w:hAnsi="Century Gothic"/>
          <w:noProof/>
          <w:color w:val="595959" w:themeColor="text1" w:themeTint="A6"/>
          <w:sz w:val="44"/>
          <w:szCs w:val="44"/>
        </w:rPr>
      </w:pPr>
      <w:r>
        <w:rPr>
          <w:rFonts w:ascii="Century Gothic" w:hAnsi="Century Gothic"/>
          <w:noProof/>
          <w:color w:val="70AD47" w:themeColor="accent6"/>
          <w:sz w:val="36"/>
          <w:szCs w:val="36"/>
        </w:rPr>
        <mc:AlternateContent>
          <mc:Choice Requires="wps">
            <w:drawing>
              <wp:anchor distT="0" distB="0" distL="114300" distR="114300" simplePos="0" relativeHeight="251669504" behindDoc="0" locked="0" layoutInCell="1" allowOverlap="1" wp14:anchorId="0EB24D1C" wp14:editId="5B19F03E">
                <wp:simplePos x="0" y="0"/>
                <wp:positionH relativeFrom="column">
                  <wp:posOffset>3390899</wp:posOffset>
                </wp:positionH>
                <wp:positionV relativeFrom="paragraph">
                  <wp:posOffset>353059</wp:posOffset>
                </wp:positionV>
                <wp:extent cx="3400425" cy="5800725"/>
                <wp:effectExtent l="0" t="0" r="9525" b="9525"/>
                <wp:wrapNone/>
                <wp:docPr id="1319936716" name="Rectangle 6"/>
                <wp:cNvGraphicFramePr/>
                <a:graphic xmlns:a="http://schemas.openxmlformats.org/drawingml/2006/main">
                  <a:graphicData uri="http://schemas.microsoft.com/office/word/2010/wordprocessingShape">
                    <wps:wsp>
                      <wps:cNvSpPr/>
                      <wps:spPr>
                        <a:xfrm>
                          <a:off x="0" y="0"/>
                          <a:ext cx="3400425" cy="5800725"/>
                        </a:xfrm>
                        <a:prstGeom prst="rect">
                          <a:avLst/>
                        </a:prstGeom>
                        <a:solidFill>
                          <a:srgbClr val="F9F9D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45459" id="Rectangle 6" o:spid="_x0000_s1026" style="position:absolute;margin-left:267pt;margin-top:27.8pt;width:267.75pt;height:45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" fillcolor="#f9f9d3" stroked="f" strokeweight="1pt"/>
            </w:pict>
          </mc:Fallback>
        </mc:AlternateContent>
      </w:r>
      <w:r>
        <w:rPr>
          <w:rFonts w:ascii="Century Gothic" w:hAnsi="Century Gothic"/>
          <w:noProof/>
          <w:color w:val="595959" w:themeColor="text1" w:themeTint="A6"/>
          <w:sz w:val="44"/>
          <w:szCs w:val="44"/>
        </w:rPr>
        <w:drawing>
          <wp:anchor distT="0" distB="0" distL="114300" distR="114300" simplePos="0" relativeHeight="251667456" behindDoc="0" locked="0" layoutInCell="1" allowOverlap="1" wp14:anchorId="7DCFA3B3" wp14:editId="1EAF11BE">
            <wp:simplePos x="0" y="0"/>
            <wp:positionH relativeFrom="column">
              <wp:posOffset>-47625</wp:posOffset>
            </wp:positionH>
            <wp:positionV relativeFrom="paragraph">
              <wp:posOffset>95885</wp:posOffset>
            </wp:positionV>
            <wp:extent cx="3343275" cy="6273165"/>
            <wp:effectExtent l="0" t="0" r="9525" b="0"/>
            <wp:wrapNone/>
            <wp:docPr id="760860265"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60265" name="Picture 8" descr="A close up of a flower&#10;&#10;Description automatically generated"/>
                    <pic:cNvPicPr/>
                  </pic:nvPicPr>
                  <pic:blipFill rotWithShape="1">
                    <a:blip r:embed="rId10" cstate="print">
                      <a:extLst>
                        <a:ext uri="{28A0092B-C50C-407E-A947-70E740481C1C}">
                          <a14:useLocalDpi xmlns:a14="http://schemas.microsoft.com/office/drawing/2010/main" val="0"/>
                        </a:ext>
                      </a:extLst>
                    </a:blip>
                    <a:srcRect r="49913"/>
                    <a:stretch/>
                  </pic:blipFill>
                  <pic:spPr bwMode="auto">
                    <a:xfrm>
                      <a:off x="0" y="0"/>
                      <a:ext cx="3343275" cy="6273165"/>
                    </a:xfrm>
                    <a:prstGeom prst="rect">
                      <a:avLst/>
                    </a:prstGeom>
                    <a:ln>
                      <a:noFill/>
                    </a:ln>
                    <a:extLst>
                      <a:ext uri="{53640926-AAD7-44D8-BBD7-CCE9431645EC}">
                        <a14:shadowObscured xmlns:a14="http://schemas.microsoft.com/office/drawing/2010/main"/>
                      </a:ext>
                    </a:extLst>
                  </pic:spPr>
                </pic:pic>
              </a:graphicData>
            </a:graphic>
          </wp:anchor>
        </w:drawing>
      </w:r>
    </w:p>
    <w:p w14:paraId="48BA6CC7" w14:textId="3E88CBFE" w:rsidR="0073268E" w:rsidRDefault="0073268E">
      <w:pPr>
        <w:rPr>
          <w:rFonts w:ascii="Century Gothic" w:hAnsi="Century Gothic"/>
          <w:color w:val="595959" w:themeColor="text1" w:themeTint="A6"/>
          <w:sz w:val="44"/>
          <w:szCs w:val="44"/>
        </w:rPr>
      </w:pPr>
      <w:r>
        <w:rPr>
          <w:rFonts w:ascii="Century Gothic" w:hAnsi="Century Gothic"/>
          <w:noProof/>
          <w:color w:val="595959" w:themeColor="text1" w:themeTint="A6"/>
          <w:sz w:val="44"/>
          <w:szCs w:val="44"/>
        </w:rPr>
        <mc:AlternateContent>
          <mc:Choice Requires="wps">
            <w:drawing>
              <wp:anchor distT="0" distB="0" distL="114300" distR="114300" simplePos="0" relativeHeight="251670528" behindDoc="0" locked="0" layoutInCell="1" allowOverlap="1" wp14:anchorId="2106945C" wp14:editId="478998DF">
                <wp:simplePos x="0" y="0"/>
                <wp:positionH relativeFrom="column">
                  <wp:posOffset>3524250</wp:posOffset>
                </wp:positionH>
                <wp:positionV relativeFrom="paragraph">
                  <wp:posOffset>59690</wp:posOffset>
                </wp:positionV>
                <wp:extent cx="3105150" cy="5372100"/>
                <wp:effectExtent l="0" t="0" r="0" b="0"/>
                <wp:wrapNone/>
                <wp:docPr id="1452610791" name="Text Box 9"/>
                <wp:cNvGraphicFramePr/>
                <a:graphic xmlns:a="http://schemas.openxmlformats.org/drawingml/2006/main">
                  <a:graphicData uri="http://schemas.microsoft.com/office/word/2010/wordprocessingShape">
                    <wps:wsp>
                      <wps:cNvSpPr txBox="1"/>
                      <wps:spPr>
                        <a:xfrm>
                          <a:off x="0" y="0"/>
                          <a:ext cx="3105150" cy="5372100"/>
                        </a:xfrm>
                        <a:prstGeom prst="rect">
                          <a:avLst/>
                        </a:prstGeom>
                        <a:noFill/>
                        <a:ln w="6350">
                          <a:noFill/>
                        </a:ln>
                      </wps:spPr>
                      <wps:txbx>
                        <w:txbxContent>
                          <w:p w14:paraId="5D1BBBA7" w14:textId="77777777" w:rsid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u w:val="single"/>
                              </w:rPr>
                              <w:t>Example</w:t>
                            </w:r>
                            <w:r w:rsidRPr="0073268E">
                              <w:rPr>
                                <w:rFonts w:ascii="Century Gothic" w:hAnsi="Century Gothic"/>
                                <w:i/>
                                <w:iCs/>
                                <w:color w:val="595959" w:themeColor="text1" w:themeTint="A6"/>
                                <w:sz w:val="36"/>
                                <w:szCs w:val="36"/>
                              </w:rPr>
                              <w:t xml:space="preserve">: </w:t>
                            </w:r>
                          </w:p>
                          <w:p w14:paraId="210D84DF" w14:textId="77777777" w:rsid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rPr>
                              <w:t>At [</w:t>
                            </w:r>
                            <w:r w:rsidRPr="002674AB">
                              <w:rPr>
                                <w:rFonts w:ascii="Century Gothic" w:hAnsi="Century Gothic"/>
                                <w:b/>
                                <w:bCs/>
                                <w:i/>
                                <w:iCs/>
                                <w:color w:val="595959" w:themeColor="text1" w:themeTint="A6"/>
                                <w:sz w:val="36"/>
                                <w:szCs w:val="36"/>
                              </w:rPr>
                              <w:t>Company Name</w:t>
                            </w:r>
                            <w:r w:rsidRPr="0073268E">
                              <w:rPr>
                                <w:rFonts w:ascii="Century Gothic" w:hAnsi="Century Gothic"/>
                                <w:i/>
                                <w:iCs/>
                                <w:color w:val="595959" w:themeColor="text1" w:themeTint="A6"/>
                                <w:sz w:val="36"/>
                                <w:szCs w:val="36"/>
                              </w:rPr>
                              <w:t>], we pride ourselves on delivering high-quality cleaning services with attention to detail and reliability.</w:t>
                            </w:r>
                          </w:p>
                          <w:p w14:paraId="5CC16900" w14:textId="01A7E51F" w:rsidR="0073268E" w:rsidRP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rPr>
                              <w:t>With [</w:t>
                            </w:r>
                            <w:r w:rsidRPr="002674AB">
                              <w:rPr>
                                <w:rFonts w:ascii="Century Gothic" w:hAnsi="Century Gothic"/>
                                <w:b/>
                                <w:bCs/>
                                <w:i/>
                                <w:iCs/>
                                <w:color w:val="595959" w:themeColor="text1" w:themeTint="A6"/>
                                <w:sz w:val="36"/>
                                <w:szCs w:val="36"/>
                              </w:rPr>
                              <w:t>X years</w:t>
                            </w:r>
                            <w:r w:rsidRPr="0073268E">
                              <w:rPr>
                                <w:rFonts w:ascii="Century Gothic" w:hAnsi="Century Gothic"/>
                                <w:i/>
                                <w:iCs/>
                                <w:color w:val="595959" w:themeColor="text1" w:themeTint="A6"/>
                                <w:sz w:val="36"/>
                                <w:szCs w:val="36"/>
                              </w:rPr>
                              <w:t>] of experience, we are committed to maintaining clean and healthy environments for all our clients.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06945C" id="_x0000_t202" coordsize="21600,21600" o:spt="202" path="m,l,21600r21600,l21600,xe">
                <v:stroke joinstyle="miter"/>
                <v:path gradientshapeok="t" o:connecttype="rect"/>
              </v:shapetype>
              <v:shape id="Text Box 9" o:spid="_x0000_s1027" type="#_x0000_t202" style="position:absolute;margin-left:277.5pt;margin-top:4.7pt;width:244.5pt;height:42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" filled="f" stroked="f" strokeweight=".5pt">
                <v:textbox>
                  <w:txbxContent>
                    <w:p w14:paraId="5D1BBBA7" w14:textId="77777777" w:rsid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u w:val="single"/>
                        </w:rPr>
                        <w:t>Example</w:t>
                      </w:r>
                      <w:r w:rsidRPr="0073268E">
                        <w:rPr>
                          <w:rFonts w:ascii="Century Gothic" w:hAnsi="Century Gothic"/>
                          <w:i/>
                          <w:iCs/>
                          <w:color w:val="595959" w:themeColor="text1" w:themeTint="A6"/>
                          <w:sz w:val="36"/>
                          <w:szCs w:val="36"/>
                        </w:rPr>
                        <w:t xml:space="preserve">: </w:t>
                      </w:r>
                    </w:p>
                    <w:p w14:paraId="210D84DF" w14:textId="77777777" w:rsid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rPr>
                        <w:t>At [</w:t>
                      </w:r>
                      <w:r w:rsidRPr="002674AB">
                        <w:rPr>
                          <w:rFonts w:ascii="Century Gothic" w:hAnsi="Century Gothic"/>
                          <w:b/>
                          <w:bCs/>
                          <w:i/>
                          <w:iCs/>
                          <w:color w:val="595959" w:themeColor="text1" w:themeTint="A6"/>
                          <w:sz w:val="36"/>
                          <w:szCs w:val="36"/>
                        </w:rPr>
                        <w:t>Company Name</w:t>
                      </w:r>
                      <w:r w:rsidRPr="0073268E">
                        <w:rPr>
                          <w:rFonts w:ascii="Century Gothic" w:hAnsi="Century Gothic"/>
                          <w:i/>
                          <w:iCs/>
                          <w:color w:val="595959" w:themeColor="text1" w:themeTint="A6"/>
                          <w:sz w:val="36"/>
                          <w:szCs w:val="36"/>
                        </w:rPr>
                        <w:t>], we pride ourselves on delivering high-quality cleaning services with attention to detail and reliability.</w:t>
                      </w:r>
                    </w:p>
                    <w:p w14:paraId="5CC16900" w14:textId="01A7E51F" w:rsidR="0073268E" w:rsidRPr="0073268E" w:rsidRDefault="0073268E" w:rsidP="0073268E">
                      <w:pPr>
                        <w:spacing w:line="240" w:lineRule="auto"/>
                        <w:rPr>
                          <w:rFonts w:ascii="Century Gothic" w:hAnsi="Century Gothic"/>
                          <w:i/>
                          <w:iCs/>
                          <w:color w:val="595959" w:themeColor="text1" w:themeTint="A6"/>
                          <w:sz w:val="36"/>
                          <w:szCs w:val="36"/>
                        </w:rPr>
                      </w:pPr>
                      <w:r w:rsidRPr="0073268E">
                        <w:rPr>
                          <w:rFonts w:ascii="Century Gothic" w:hAnsi="Century Gothic"/>
                          <w:i/>
                          <w:iCs/>
                          <w:color w:val="595959" w:themeColor="text1" w:themeTint="A6"/>
                          <w:sz w:val="36"/>
                          <w:szCs w:val="36"/>
                        </w:rPr>
                        <w:t>With [</w:t>
                      </w:r>
                      <w:r w:rsidRPr="002674AB">
                        <w:rPr>
                          <w:rFonts w:ascii="Century Gothic" w:hAnsi="Century Gothic"/>
                          <w:b/>
                          <w:bCs/>
                          <w:i/>
                          <w:iCs/>
                          <w:color w:val="595959" w:themeColor="text1" w:themeTint="A6"/>
                          <w:sz w:val="36"/>
                          <w:szCs w:val="36"/>
                        </w:rPr>
                        <w:t>X years</w:t>
                      </w:r>
                      <w:r w:rsidRPr="0073268E">
                        <w:rPr>
                          <w:rFonts w:ascii="Century Gothic" w:hAnsi="Century Gothic"/>
                          <w:i/>
                          <w:iCs/>
                          <w:color w:val="595959" w:themeColor="text1" w:themeTint="A6"/>
                          <w:sz w:val="36"/>
                          <w:szCs w:val="36"/>
                        </w:rPr>
                        <w:t>] of experience, we are committed to maintaining clean and healthy environments for all our clients.</w:t>
                      </w:r>
                    </w:p>
                  </w:txbxContent>
                </v:textbox>
              </v:shape>
            </w:pict>
          </mc:Fallback>
        </mc:AlternateContent>
      </w:r>
      <w:r>
        <w:rPr>
          <w:rFonts w:ascii="Century Gothic" w:hAnsi="Century Gothic"/>
          <w:color w:val="595959" w:themeColor="text1" w:themeTint="A6"/>
          <w:sz w:val="44"/>
          <w:szCs w:val="44"/>
        </w:rPr>
        <w:br w:type="page"/>
      </w:r>
    </w:p>
    <w:p w14:paraId="5DAAD988" w14:textId="7586A024" w:rsidR="00005282" w:rsidRPr="00005282" w:rsidRDefault="00626E68" w:rsidP="00005282">
      <w:pPr>
        <w:spacing w:line="240" w:lineRule="auto"/>
        <w:rPr>
          <w:rFonts w:ascii="Century Gothic" w:hAnsi="Century Gothic"/>
          <w:color w:val="595959" w:themeColor="text1" w:themeTint="A6"/>
          <w:sz w:val="44"/>
          <w:szCs w:val="44"/>
        </w:rPr>
      </w:pPr>
      <w:r>
        <w:rPr>
          <w:rFonts w:ascii="Century Gothic" w:hAnsi="Century Gothic"/>
          <w:color w:val="595959" w:themeColor="text1" w:themeTint="A6"/>
          <w:sz w:val="44"/>
          <w:szCs w:val="44"/>
        </w:rPr>
        <w:lastRenderedPageBreak/>
        <w:t xml:space="preserve">Cleaning Services Offered and </w:t>
      </w:r>
      <w:r w:rsidR="00005282" w:rsidRPr="00005282">
        <w:rPr>
          <w:rFonts w:ascii="Century Gothic" w:hAnsi="Century Gothic"/>
          <w:color w:val="595959" w:themeColor="text1" w:themeTint="A6"/>
          <w:sz w:val="44"/>
          <w:szCs w:val="44"/>
        </w:rPr>
        <w:t>Pricing</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96"/>
        <w:gridCol w:w="5129"/>
        <w:gridCol w:w="2065"/>
      </w:tblGrid>
      <w:tr w:rsidR="00555ECD" w14:paraId="02929BF3" w14:textId="77777777" w:rsidTr="000E11F3">
        <w:trPr>
          <w:trHeight w:val="620"/>
        </w:trPr>
        <w:tc>
          <w:tcPr>
            <w:tcW w:w="3596" w:type="dxa"/>
            <w:shd w:val="clear" w:color="auto" w:fill="F9F9D3"/>
            <w:vAlign w:val="center"/>
          </w:tcPr>
          <w:p w14:paraId="5669EEE5" w14:textId="7D6B7A91" w:rsidR="00555ECD" w:rsidRDefault="00555ECD" w:rsidP="00005282">
            <w:pPr>
              <w:rPr>
                <w:rFonts w:ascii="Century Gothic" w:hAnsi="Century Gothic"/>
                <w:color w:val="595959" w:themeColor="text1" w:themeTint="A6"/>
              </w:rPr>
            </w:pPr>
            <w:r>
              <w:rPr>
                <w:rFonts w:ascii="Century Gothic" w:hAnsi="Century Gothic"/>
                <w:color w:val="595959" w:themeColor="text1" w:themeTint="A6"/>
              </w:rPr>
              <w:t>Service</w:t>
            </w:r>
          </w:p>
        </w:tc>
        <w:tc>
          <w:tcPr>
            <w:tcW w:w="5129" w:type="dxa"/>
            <w:shd w:val="clear" w:color="auto" w:fill="F9F9D3"/>
            <w:vAlign w:val="center"/>
          </w:tcPr>
          <w:p w14:paraId="38FEB45D" w14:textId="6FD20F40" w:rsidR="00555ECD" w:rsidRDefault="00555ECD" w:rsidP="00005282">
            <w:pPr>
              <w:rPr>
                <w:rFonts w:ascii="Century Gothic" w:hAnsi="Century Gothic"/>
                <w:color w:val="595959" w:themeColor="text1" w:themeTint="A6"/>
              </w:rPr>
            </w:pPr>
            <w:r>
              <w:rPr>
                <w:rFonts w:ascii="Century Gothic" w:hAnsi="Century Gothic"/>
                <w:color w:val="595959" w:themeColor="text1" w:themeTint="A6"/>
              </w:rPr>
              <w:t>Description</w:t>
            </w:r>
          </w:p>
        </w:tc>
        <w:tc>
          <w:tcPr>
            <w:tcW w:w="2065" w:type="dxa"/>
            <w:shd w:val="clear" w:color="auto" w:fill="F9F9D3"/>
            <w:vAlign w:val="center"/>
          </w:tcPr>
          <w:p w14:paraId="1E5A2037" w14:textId="431A7D31" w:rsidR="00555ECD" w:rsidRDefault="00555ECD" w:rsidP="00005282">
            <w:pPr>
              <w:rPr>
                <w:rFonts w:ascii="Century Gothic" w:hAnsi="Century Gothic"/>
                <w:color w:val="595959" w:themeColor="text1" w:themeTint="A6"/>
              </w:rPr>
            </w:pPr>
            <w:r>
              <w:rPr>
                <w:rFonts w:ascii="Century Gothic" w:hAnsi="Century Gothic"/>
                <w:color w:val="595959" w:themeColor="text1" w:themeTint="A6"/>
              </w:rPr>
              <w:t>Cost</w:t>
            </w:r>
          </w:p>
        </w:tc>
      </w:tr>
      <w:tr w:rsidR="00555ECD" w14:paraId="370B622D" w14:textId="77777777" w:rsidTr="004A2FBC">
        <w:trPr>
          <w:trHeight w:val="1008"/>
        </w:trPr>
        <w:tc>
          <w:tcPr>
            <w:tcW w:w="3596" w:type="dxa"/>
            <w:vAlign w:val="center"/>
          </w:tcPr>
          <w:p w14:paraId="4D757512" w14:textId="3DF85C8D" w:rsidR="00555ECD" w:rsidRPr="0039575B" w:rsidRDefault="004F5D01" w:rsidP="00005282">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Standard Cleaning</w:t>
            </w:r>
          </w:p>
        </w:tc>
        <w:tc>
          <w:tcPr>
            <w:tcW w:w="5129" w:type="dxa"/>
            <w:vAlign w:val="center"/>
          </w:tcPr>
          <w:p w14:paraId="2E190B6F" w14:textId="12409A96" w:rsidR="00555ECD" w:rsidRPr="0039575B" w:rsidRDefault="00D970C5" w:rsidP="00005282">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Routine cleaning for common areas, including dusting, vacuuming, mopping, sanitizing countertops, emptying trash, and disinfecting high-touch surfaces.</w:t>
            </w:r>
          </w:p>
        </w:tc>
        <w:tc>
          <w:tcPr>
            <w:tcW w:w="2065" w:type="dxa"/>
            <w:vAlign w:val="center"/>
          </w:tcPr>
          <w:p w14:paraId="11D86E47" w14:textId="61BED545" w:rsidR="00555ECD" w:rsidRPr="0039575B" w:rsidRDefault="00240188" w:rsidP="00005282">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474005B1" w14:textId="77777777" w:rsidTr="004A2FBC">
        <w:trPr>
          <w:trHeight w:val="1008"/>
        </w:trPr>
        <w:tc>
          <w:tcPr>
            <w:tcW w:w="3596" w:type="dxa"/>
            <w:vAlign w:val="center"/>
          </w:tcPr>
          <w:p w14:paraId="4D8D81DA" w14:textId="5171216C"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Deep Cleaning</w:t>
            </w:r>
          </w:p>
        </w:tc>
        <w:tc>
          <w:tcPr>
            <w:tcW w:w="5129" w:type="dxa"/>
            <w:vAlign w:val="center"/>
          </w:tcPr>
          <w:p w14:paraId="48BB65A1" w14:textId="39CE0309"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Intensive cleaning that covers all areas of standard cleaning plus cleaning inside appliances (e.g., fridge, oven), baseboards, windowsills, blinds, light fixtures, and detailed bathroom scrubbing.</w:t>
            </w:r>
          </w:p>
        </w:tc>
        <w:tc>
          <w:tcPr>
            <w:tcW w:w="2065" w:type="dxa"/>
            <w:vAlign w:val="center"/>
          </w:tcPr>
          <w:p w14:paraId="5836BEBC" w14:textId="71576FD1"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032A7F20" w14:textId="77777777" w:rsidTr="004A2FBC">
        <w:trPr>
          <w:trHeight w:val="1008"/>
        </w:trPr>
        <w:tc>
          <w:tcPr>
            <w:tcW w:w="3596" w:type="dxa"/>
            <w:vAlign w:val="center"/>
          </w:tcPr>
          <w:p w14:paraId="1E92AD57" w14:textId="4FAC509D"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Move-In/Move-Out Cleaning</w:t>
            </w:r>
          </w:p>
        </w:tc>
        <w:tc>
          <w:tcPr>
            <w:tcW w:w="5129" w:type="dxa"/>
            <w:vAlign w:val="center"/>
          </w:tcPr>
          <w:p w14:paraId="7C10AE48" w14:textId="7B1B9552"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Thorough cleaning designed for preparing a space for new occupants, covering all standard and deep cleaning tasks plus cabinet interiors, closets, and any leftover debris or residue.</w:t>
            </w:r>
          </w:p>
        </w:tc>
        <w:tc>
          <w:tcPr>
            <w:tcW w:w="2065" w:type="dxa"/>
            <w:vAlign w:val="center"/>
          </w:tcPr>
          <w:p w14:paraId="26FAEB88" w14:textId="12FC7107"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77EFB8FC" w14:textId="77777777" w:rsidTr="004A2FBC">
        <w:trPr>
          <w:trHeight w:val="1008"/>
        </w:trPr>
        <w:tc>
          <w:tcPr>
            <w:tcW w:w="3596" w:type="dxa"/>
            <w:vAlign w:val="center"/>
          </w:tcPr>
          <w:p w14:paraId="6189B98C" w14:textId="7AEAA96F"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Post-Construction Cleaning</w:t>
            </w:r>
          </w:p>
        </w:tc>
        <w:tc>
          <w:tcPr>
            <w:tcW w:w="5129" w:type="dxa"/>
            <w:vAlign w:val="center"/>
          </w:tcPr>
          <w:p w14:paraId="7BA01E9A" w14:textId="5850C227"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Targeted cleaning to remove dust, debris, and construction residue, including vacuuming and mopping hard floors, wiping down walls, removing stickers from new appliances, and dusting vents and fixtures.</w:t>
            </w:r>
          </w:p>
        </w:tc>
        <w:tc>
          <w:tcPr>
            <w:tcW w:w="2065" w:type="dxa"/>
            <w:vAlign w:val="center"/>
          </w:tcPr>
          <w:p w14:paraId="48C2E59E" w14:textId="62E604B2"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190FDEFB" w14:textId="77777777" w:rsidTr="004A2FBC">
        <w:trPr>
          <w:trHeight w:val="1008"/>
        </w:trPr>
        <w:tc>
          <w:tcPr>
            <w:tcW w:w="3596" w:type="dxa"/>
            <w:vAlign w:val="center"/>
          </w:tcPr>
          <w:p w14:paraId="4AC21DA8" w14:textId="714F4E7F"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Office Cleaning</w:t>
            </w:r>
          </w:p>
        </w:tc>
        <w:tc>
          <w:tcPr>
            <w:tcW w:w="5129" w:type="dxa"/>
            <w:vAlign w:val="center"/>
          </w:tcPr>
          <w:p w14:paraId="13F8908C" w14:textId="322E8E2B"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Regular maintenance for office spaces, including desk and common area sanitation, trash removal, floor care (vacuuming or mopping), and restocking restroom supplies.</w:t>
            </w:r>
          </w:p>
        </w:tc>
        <w:tc>
          <w:tcPr>
            <w:tcW w:w="2065" w:type="dxa"/>
            <w:vAlign w:val="center"/>
          </w:tcPr>
          <w:p w14:paraId="41CE0E85" w14:textId="61B252EA"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3F89B09F" w14:textId="77777777" w:rsidTr="004A2FBC">
        <w:trPr>
          <w:trHeight w:val="1008"/>
        </w:trPr>
        <w:tc>
          <w:tcPr>
            <w:tcW w:w="3596" w:type="dxa"/>
            <w:vAlign w:val="center"/>
          </w:tcPr>
          <w:p w14:paraId="0A8A5199" w14:textId="00091AA6"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Window Cleaning</w:t>
            </w:r>
          </w:p>
        </w:tc>
        <w:tc>
          <w:tcPr>
            <w:tcW w:w="5129" w:type="dxa"/>
            <w:vAlign w:val="center"/>
          </w:tcPr>
          <w:p w14:paraId="77691180" w14:textId="699A5A59"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Cleaning of interior and/or exterior windows, including frames, sills, and screens, to remove dirt, smudges, and water spots.</w:t>
            </w:r>
          </w:p>
        </w:tc>
        <w:tc>
          <w:tcPr>
            <w:tcW w:w="2065" w:type="dxa"/>
            <w:vAlign w:val="center"/>
          </w:tcPr>
          <w:p w14:paraId="14D1612D" w14:textId="2DBA1113"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40E501F6" w14:textId="77777777" w:rsidTr="004A2FBC">
        <w:trPr>
          <w:trHeight w:val="1008"/>
        </w:trPr>
        <w:tc>
          <w:tcPr>
            <w:tcW w:w="3596" w:type="dxa"/>
            <w:vAlign w:val="center"/>
          </w:tcPr>
          <w:p w14:paraId="6F2A6093" w14:textId="55C613D4"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Upholstery and Carpet Cleaning</w:t>
            </w:r>
          </w:p>
        </w:tc>
        <w:tc>
          <w:tcPr>
            <w:tcW w:w="5129" w:type="dxa"/>
            <w:vAlign w:val="center"/>
          </w:tcPr>
          <w:p w14:paraId="47C7E548" w14:textId="5A42C2F7"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Specialized cleaning for carpets, area rugs, and upholstered furniture to remove stains, odors, and allergens using steam cleaning or other appropriate methods.</w:t>
            </w:r>
          </w:p>
        </w:tc>
        <w:tc>
          <w:tcPr>
            <w:tcW w:w="2065" w:type="dxa"/>
            <w:vAlign w:val="center"/>
          </w:tcPr>
          <w:p w14:paraId="5AB3DAFD" w14:textId="19E5ACF1"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603859CD" w14:textId="77777777" w:rsidTr="004A2FBC">
        <w:trPr>
          <w:trHeight w:val="1008"/>
        </w:trPr>
        <w:tc>
          <w:tcPr>
            <w:tcW w:w="3596" w:type="dxa"/>
            <w:vAlign w:val="center"/>
          </w:tcPr>
          <w:p w14:paraId="090E0379" w14:textId="139F4361"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Green Cleaning</w:t>
            </w:r>
          </w:p>
        </w:tc>
        <w:tc>
          <w:tcPr>
            <w:tcW w:w="5129" w:type="dxa"/>
            <w:vAlign w:val="center"/>
          </w:tcPr>
          <w:p w14:paraId="79A7E935" w14:textId="2B58CBBE"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Eco-friendly cleaning using environmentally safe products to minimize chemical exposure and environmental impact, ideal for sensitive clients and eco-conscious businesses.</w:t>
            </w:r>
          </w:p>
        </w:tc>
        <w:tc>
          <w:tcPr>
            <w:tcW w:w="2065" w:type="dxa"/>
            <w:vAlign w:val="center"/>
          </w:tcPr>
          <w:p w14:paraId="39AA958F" w14:textId="41115F01"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4A032BE1" w14:textId="77777777" w:rsidTr="004A2FBC">
        <w:trPr>
          <w:trHeight w:val="1008"/>
        </w:trPr>
        <w:tc>
          <w:tcPr>
            <w:tcW w:w="3596" w:type="dxa"/>
            <w:vAlign w:val="center"/>
          </w:tcPr>
          <w:p w14:paraId="2277D57F" w14:textId="4794DA48"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Disinfection Services</w:t>
            </w:r>
          </w:p>
        </w:tc>
        <w:tc>
          <w:tcPr>
            <w:tcW w:w="5129" w:type="dxa"/>
            <w:vAlign w:val="center"/>
          </w:tcPr>
          <w:p w14:paraId="6A463BA1" w14:textId="3E45D9EF" w:rsidR="00240188" w:rsidRPr="0039575B" w:rsidRDefault="00240188" w:rsidP="00240188">
            <w:pPr>
              <w:rPr>
                <w:rFonts w:ascii="Century Gothic" w:hAnsi="Century Gothic"/>
                <w:color w:val="595959" w:themeColor="text1" w:themeTint="A6"/>
                <w:sz w:val="18"/>
                <w:szCs w:val="18"/>
              </w:rPr>
            </w:pPr>
            <w:r w:rsidRPr="0039575B">
              <w:rPr>
                <w:rFonts w:ascii="Century Gothic" w:hAnsi="Century Gothic"/>
                <w:color w:val="595959" w:themeColor="text1" w:themeTint="A6"/>
                <w:sz w:val="18"/>
                <w:szCs w:val="18"/>
              </w:rPr>
              <w:t>Intensive sanitization with EPA-approved disinfectants, focusing on high-touch surfaces (doorknobs, light switches, handrails) to reduce pathogens and promote health safety.</w:t>
            </w:r>
          </w:p>
        </w:tc>
        <w:tc>
          <w:tcPr>
            <w:tcW w:w="2065" w:type="dxa"/>
            <w:vAlign w:val="center"/>
          </w:tcPr>
          <w:p w14:paraId="236A8F2B" w14:textId="2DFB5ACA"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2D6B40F2" w14:textId="77777777" w:rsidTr="004A2FBC">
        <w:trPr>
          <w:trHeight w:val="1008"/>
        </w:trPr>
        <w:tc>
          <w:tcPr>
            <w:tcW w:w="3596" w:type="dxa"/>
            <w:vAlign w:val="center"/>
          </w:tcPr>
          <w:p w14:paraId="1135B16F" w14:textId="6873603D" w:rsidR="00240188" w:rsidRPr="0039575B" w:rsidRDefault="00240188" w:rsidP="00240188">
            <w:pPr>
              <w:rPr>
                <w:rFonts w:ascii="Century Gothic" w:hAnsi="Century Gothic"/>
                <w:color w:val="595959" w:themeColor="text1" w:themeTint="A6"/>
                <w:sz w:val="18"/>
                <w:szCs w:val="18"/>
              </w:rPr>
            </w:pPr>
            <w:r w:rsidRPr="00223FE3">
              <w:rPr>
                <w:rFonts w:ascii="Century Gothic" w:hAnsi="Century Gothic"/>
                <w:color w:val="595959" w:themeColor="text1" w:themeTint="A6"/>
                <w:sz w:val="18"/>
                <w:szCs w:val="18"/>
              </w:rPr>
              <w:t>Specialty Cleaning</w:t>
            </w:r>
          </w:p>
        </w:tc>
        <w:tc>
          <w:tcPr>
            <w:tcW w:w="5129" w:type="dxa"/>
            <w:vAlign w:val="center"/>
          </w:tcPr>
          <w:p w14:paraId="53E4AC51" w14:textId="3A0B90B1" w:rsidR="00240188" w:rsidRPr="0039575B" w:rsidRDefault="00240188" w:rsidP="00240188">
            <w:pPr>
              <w:rPr>
                <w:rFonts w:ascii="Century Gothic" w:hAnsi="Century Gothic"/>
                <w:color w:val="595959" w:themeColor="text1" w:themeTint="A6"/>
                <w:sz w:val="18"/>
                <w:szCs w:val="18"/>
              </w:rPr>
            </w:pPr>
            <w:r w:rsidRPr="00641ACA">
              <w:rPr>
                <w:rFonts w:ascii="Century Gothic" w:hAnsi="Century Gothic"/>
                <w:color w:val="595959" w:themeColor="text1" w:themeTint="A6"/>
                <w:sz w:val="18"/>
                <w:szCs w:val="18"/>
              </w:rPr>
              <w:t>Customized services based on unique needs, such as holiday preparation, event cleanup, seasonal cleaning (e.g., spring cleaning), or specific areas like garages and basements.</w:t>
            </w:r>
          </w:p>
        </w:tc>
        <w:tc>
          <w:tcPr>
            <w:tcW w:w="2065" w:type="dxa"/>
            <w:vAlign w:val="center"/>
          </w:tcPr>
          <w:p w14:paraId="06B373B9" w14:textId="734837D1"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66836957" w14:textId="77777777" w:rsidTr="004A2FBC">
        <w:trPr>
          <w:trHeight w:val="1008"/>
        </w:trPr>
        <w:tc>
          <w:tcPr>
            <w:tcW w:w="3596" w:type="dxa"/>
            <w:vAlign w:val="center"/>
          </w:tcPr>
          <w:p w14:paraId="09F8D04F" w14:textId="3FD54112" w:rsidR="00240188" w:rsidRPr="0039575B" w:rsidRDefault="00240188" w:rsidP="00240188">
            <w:pPr>
              <w:rPr>
                <w:rFonts w:ascii="Century Gothic" w:hAnsi="Century Gothic"/>
                <w:color w:val="595959" w:themeColor="text1" w:themeTint="A6"/>
                <w:sz w:val="18"/>
                <w:szCs w:val="18"/>
              </w:rPr>
            </w:pPr>
            <w:r w:rsidRPr="00B10853">
              <w:rPr>
                <w:rFonts w:ascii="Century Gothic" w:hAnsi="Century Gothic"/>
                <w:color w:val="595959" w:themeColor="text1" w:themeTint="A6"/>
                <w:sz w:val="18"/>
                <w:szCs w:val="18"/>
              </w:rPr>
              <w:t>Appliance Cleaning</w:t>
            </w:r>
          </w:p>
        </w:tc>
        <w:tc>
          <w:tcPr>
            <w:tcW w:w="5129" w:type="dxa"/>
            <w:vAlign w:val="center"/>
          </w:tcPr>
          <w:p w14:paraId="295C11DC" w14:textId="0985B6F4" w:rsidR="00240188" w:rsidRPr="0039575B" w:rsidRDefault="00240188" w:rsidP="00240188">
            <w:pPr>
              <w:rPr>
                <w:rFonts w:ascii="Century Gothic" w:hAnsi="Century Gothic"/>
                <w:color w:val="595959" w:themeColor="text1" w:themeTint="A6"/>
                <w:sz w:val="18"/>
                <w:szCs w:val="18"/>
              </w:rPr>
            </w:pPr>
            <w:r w:rsidRPr="00AF47EB">
              <w:rPr>
                <w:rFonts w:ascii="Century Gothic" w:hAnsi="Century Gothic"/>
                <w:color w:val="595959" w:themeColor="text1" w:themeTint="A6"/>
                <w:sz w:val="18"/>
                <w:szCs w:val="18"/>
              </w:rPr>
              <w:t>In-depth cleaning of kitchen appliances like ovens, refrigerators, microwaves, and dishwashers, removing buildup and sanitizing surfaces.</w:t>
            </w:r>
          </w:p>
        </w:tc>
        <w:tc>
          <w:tcPr>
            <w:tcW w:w="2065" w:type="dxa"/>
            <w:vAlign w:val="center"/>
          </w:tcPr>
          <w:p w14:paraId="4C25F060" w14:textId="54CCAB35"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r w:rsidR="00240188" w14:paraId="5A94067D" w14:textId="77777777" w:rsidTr="004A2FBC">
        <w:trPr>
          <w:trHeight w:val="1008"/>
        </w:trPr>
        <w:tc>
          <w:tcPr>
            <w:tcW w:w="3596" w:type="dxa"/>
            <w:vAlign w:val="center"/>
          </w:tcPr>
          <w:p w14:paraId="10EA14C9" w14:textId="0654034F" w:rsidR="00240188" w:rsidRPr="0039575B" w:rsidRDefault="00240188" w:rsidP="00240188">
            <w:pPr>
              <w:rPr>
                <w:rFonts w:ascii="Century Gothic" w:hAnsi="Century Gothic"/>
                <w:color w:val="595959" w:themeColor="text1" w:themeTint="A6"/>
                <w:sz w:val="18"/>
                <w:szCs w:val="18"/>
              </w:rPr>
            </w:pPr>
            <w:r w:rsidRPr="00E451E8">
              <w:rPr>
                <w:rFonts w:ascii="Century Gothic" w:hAnsi="Century Gothic"/>
                <w:color w:val="595959" w:themeColor="text1" w:themeTint="A6"/>
                <w:sz w:val="18"/>
                <w:szCs w:val="18"/>
              </w:rPr>
              <w:t>Bathroom Sanitization</w:t>
            </w:r>
          </w:p>
        </w:tc>
        <w:tc>
          <w:tcPr>
            <w:tcW w:w="5129" w:type="dxa"/>
            <w:vAlign w:val="center"/>
          </w:tcPr>
          <w:p w14:paraId="7F2C0F13" w14:textId="28089503" w:rsidR="00240188" w:rsidRPr="0039575B" w:rsidRDefault="00240188" w:rsidP="00240188">
            <w:pPr>
              <w:rPr>
                <w:rFonts w:ascii="Century Gothic" w:hAnsi="Century Gothic"/>
                <w:color w:val="595959" w:themeColor="text1" w:themeTint="A6"/>
                <w:sz w:val="18"/>
                <w:szCs w:val="18"/>
              </w:rPr>
            </w:pPr>
            <w:r w:rsidRPr="004A2FBC">
              <w:rPr>
                <w:rFonts w:ascii="Century Gothic" w:hAnsi="Century Gothic"/>
                <w:color w:val="595959" w:themeColor="text1" w:themeTint="A6"/>
                <w:sz w:val="18"/>
                <w:szCs w:val="18"/>
              </w:rPr>
              <w:t>Comprehensive bathroom cleaning, including scrubbing tiles and grout, disinfecting fixtures, mirrors, sinks, and toilets, and polishing metal finishes.</w:t>
            </w:r>
          </w:p>
        </w:tc>
        <w:tc>
          <w:tcPr>
            <w:tcW w:w="2065" w:type="dxa"/>
            <w:vAlign w:val="center"/>
          </w:tcPr>
          <w:p w14:paraId="584B449C" w14:textId="365F9F68" w:rsidR="00240188" w:rsidRPr="0039575B" w:rsidRDefault="00240188" w:rsidP="00240188">
            <w:pPr>
              <w:rPr>
                <w:rFonts w:ascii="Century Gothic" w:hAnsi="Century Gothic"/>
                <w:color w:val="595959" w:themeColor="text1" w:themeTint="A6"/>
                <w:sz w:val="18"/>
                <w:szCs w:val="18"/>
              </w:rPr>
            </w:pPr>
            <w:r>
              <w:rPr>
                <w:rFonts w:ascii="Century Gothic" w:hAnsi="Century Gothic"/>
                <w:color w:val="595959" w:themeColor="text1" w:themeTint="A6"/>
                <w:sz w:val="18"/>
                <w:szCs w:val="18"/>
              </w:rPr>
              <w:t>Rate per session</w:t>
            </w:r>
          </w:p>
        </w:tc>
      </w:tr>
    </w:tbl>
    <w:p w14:paraId="6C4B0309" w14:textId="77777777" w:rsidR="00555ECD" w:rsidRPr="00005282" w:rsidRDefault="00555ECD" w:rsidP="00005282">
      <w:pPr>
        <w:spacing w:line="240" w:lineRule="auto"/>
        <w:rPr>
          <w:rFonts w:ascii="Century Gothic" w:hAnsi="Century Gothic"/>
          <w:color w:val="595959" w:themeColor="text1" w:themeTint="A6"/>
        </w:rPr>
      </w:pPr>
    </w:p>
    <w:p w14:paraId="66C65A2F" w14:textId="7610E2DE" w:rsidR="00005282" w:rsidRPr="00555ECD" w:rsidRDefault="00240188" w:rsidP="00005282">
      <w:pPr>
        <w:spacing w:line="240" w:lineRule="auto"/>
        <w:rPr>
          <w:rFonts w:ascii="Century Gothic" w:hAnsi="Century Gothic"/>
          <w:color w:val="595959" w:themeColor="text1" w:themeTint="A6"/>
          <w:sz w:val="44"/>
          <w:szCs w:val="44"/>
        </w:rPr>
      </w:pPr>
      <w:r>
        <w:rPr>
          <w:rFonts w:ascii="Century Gothic" w:hAnsi="Century Gothic"/>
          <w:color w:val="595959" w:themeColor="text1" w:themeTint="A6"/>
          <w:sz w:val="44"/>
          <w:szCs w:val="44"/>
        </w:rPr>
        <w:lastRenderedPageBreak/>
        <w:t>Schedule and Frequency</w:t>
      </w:r>
    </w:p>
    <w:p w14:paraId="017E513E" w14:textId="77777777" w:rsidR="00345549" w:rsidRDefault="00345549" w:rsidP="00345549">
      <w:pPr>
        <w:spacing w:line="240" w:lineRule="auto"/>
        <w:rPr>
          <w:rFonts w:ascii="Century Gothic" w:hAnsi="Century Gothic"/>
          <w:color w:val="595959" w:themeColor="text1" w:themeTint="A6"/>
        </w:rPr>
      </w:pPr>
      <w:r w:rsidRPr="00345549">
        <w:rPr>
          <w:rFonts w:ascii="Century Gothic" w:hAnsi="Century Gothic"/>
          <w:color w:val="595959" w:themeColor="text1" w:themeTint="A6"/>
        </w:rPr>
        <w:t xml:space="preserve">Specify the proposed cleaning schedule and how frequently services will be performed (weekly, bi-weekly, monthly, or custom frequency).  </w:t>
      </w:r>
    </w:p>
    <w:p w14:paraId="39307353" w14:textId="32915361" w:rsidR="00555ECD" w:rsidRPr="00B32CC8" w:rsidRDefault="00555ECD" w:rsidP="00555ECD">
      <w:pPr>
        <w:spacing w:line="240" w:lineRule="auto"/>
        <w:ind w:left="630"/>
        <w:rPr>
          <w:rFonts w:ascii="Century Gothic" w:hAnsi="Century Gothic"/>
          <w:i/>
          <w:iCs/>
          <w:color w:val="595959" w:themeColor="text1" w:themeTint="A6"/>
        </w:rPr>
      </w:pPr>
      <w:r w:rsidRPr="00B32CC8">
        <w:rPr>
          <w:rFonts w:ascii="Century Gothic" w:hAnsi="Century Gothic"/>
          <w:i/>
          <w:iCs/>
          <w:color w:val="595959" w:themeColor="text1" w:themeTint="A6"/>
          <w:u w:val="single"/>
        </w:rPr>
        <w:t>Example</w:t>
      </w:r>
      <w:r w:rsidRPr="00B32CC8">
        <w:rPr>
          <w:rFonts w:ascii="Century Gothic" w:hAnsi="Century Gothic"/>
          <w:i/>
          <w:iCs/>
          <w:color w:val="595959" w:themeColor="text1" w:themeTint="A6"/>
        </w:rPr>
        <w:t>:</w:t>
      </w:r>
      <w:r w:rsidR="00B32CC8" w:rsidRPr="00B32CC8">
        <w:rPr>
          <w:rFonts w:ascii="Century Gothic" w:hAnsi="Century Gothic"/>
          <w:i/>
          <w:iCs/>
          <w:color w:val="595959" w:themeColor="text1" w:themeTint="A6"/>
        </w:rPr>
        <w:t xml:space="preserve"> Our recommended cleaning schedule for your space is [Frequency, e.g., weekly or bi-weekly] to ensure consistent cleanliness and maintenance. We can adjust the frequency as needed based on your preferences.</w:t>
      </w:r>
    </w:p>
    <w:p w14:paraId="0B03FF3B" w14:textId="39E1574A" w:rsidR="00005282" w:rsidRPr="00555ECD" w:rsidRDefault="00B32CC8" w:rsidP="00005282">
      <w:pPr>
        <w:spacing w:line="240" w:lineRule="auto"/>
        <w:rPr>
          <w:rFonts w:ascii="Century Gothic" w:hAnsi="Century Gothic"/>
          <w:color w:val="595959" w:themeColor="text1" w:themeTint="A6"/>
          <w:sz w:val="44"/>
          <w:szCs w:val="44"/>
        </w:rPr>
      </w:pPr>
      <w:r>
        <w:rPr>
          <w:rFonts w:ascii="Century Gothic" w:hAnsi="Century Gothic"/>
          <w:color w:val="595959" w:themeColor="text1" w:themeTint="A6"/>
          <w:sz w:val="44"/>
          <w:szCs w:val="44"/>
        </w:rPr>
        <w:t xml:space="preserve">Service </w:t>
      </w:r>
      <w:r w:rsidR="00005282" w:rsidRPr="00555ECD">
        <w:rPr>
          <w:rFonts w:ascii="Century Gothic" w:hAnsi="Century Gothic"/>
          <w:color w:val="595959" w:themeColor="text1" w:themeTint="A6"/>
          <w:sz w:val="44"/>
          <w:szCs w:val="44"/>
        </w:rPr>
        <w:t>Terms and Conditions</w:t>
      </w:r>
    </w:p>
    <w:p w14:paraId="46BECBF0" w14:textId="77777777" w:rsidR="000F2BDD" w:rsidRDefault="000F2BDD" w:rsidP="000F2BDD">
      <w:pPr>
        <w:spacing w:line="240" w:lineRule="auto"/>
        <w:rPr>
          <w:rFonts w:ascii="Century Gothic" w:hAnsi="Century Gothic"/>
          <w:color w:val="595959" w:themeColor="text1" w:themeTint="A6"/>
        </w:rPr>
      </w:pPr>
      <w:r w:rsidRPr="000F2BDD">
        <w:rPr>
          <w:rFonts w:ascii="Century Gothic" w:hAnsi="Century Gothic"/>
          <w:color w:val="595959" w:themeColor="text1" w:themeTint="A6"/>
        </w:rPr>
        <w:t xml:space="preserve">Detail the terms of service, including cancellation policies, payment terms, and any guarantees.  </w:t>
      </w:r>
    </w:p>
    <w:p w14:paraId="6C06CFC7" w14:textId="59AD7489" w:rsidR="00005282" w:rsidRPr="00E85BF6" w:rsidRDefault="00555ECD" w:rsidP="00E85BF6">
      <w:pPr>
        <w:spacing w:line="240" w:lineRule="auto"/>
        <w:ind w:left="630"/>
        <w:rPr>
          <w:rFonts w:ascii="Century Gothic" w:hAnsi="Century Gothic"/>
          <w:i/>
          <w:iCs/>
          <w:color w:val="595959" w:themeColor="text1" w:themeTint="A6"/>
        </w:rPr>
      </w:pPr>
      <w:r w:rsidRPr="00DC54D1">
        <w:rPr>
          <w:rFonts w:ascii="Century Gothic" w:hAnsi="Century Gothic"/>
          <w:i/>
          <w:iCs/>
          <w:color w:val="595959" w:themeColor="text1" w:themeTint="A6"/>
          <w:u w:val="single"/>
        </w:rPr>
        <w:t>Example</w:t>
      </w:r>
      <w:r w:rsidRPr="00DC54D1">
        <w:rPr>
          <w:rFonts w:ascii="Century Gothic" w:hAnsi="Century Gothic"/>
          <w:i/>
          <w:iCs/>
          <w:color w:val="595959" w:themeColor="text1" w:themeTint="A6"/>
        </w:rPr>
        <w:t>:</w:t>
      </w:r>
      <w:r w:rsidR="00DC54D1" w:rsidRPr="00DC54D1">
        <w:rPr>
          <w:rFonts w:ascii="Century Gothic" w:hAnsi="Century Gothic"/>
          <w:i/>
          <w:iCs/>
          <w:color w:val="595959" w:themeColor="text1" w:themeTint="A6"/>
        </w:rPr>
        <w:t xml:space="preserve"> All services are billed monthly, with payment due upon receipt of the invoice. Cancellations require a 24-hour notice to avoid fees. We guarantee customer satisfaction and will address any concerns promptly.</w:t>
      </w:r>
    </w:p>
    <w:p w14:paraId="76AD5BE4" w14:textId="77D04E99" w:rsidR="00005282" w:rsidRPr="004F5088" w:rsidRDefault="00005282" w:rsidP="00005282">
      <w:pPr>
        <w:spacing w:line="240" w:lineRule="auto"/>
        <w:rPr>
          <w:rFonts w:ascii="Century Gothic" w:hAnsi="Century Gothic"/>
          <w:color w:val="595959" w:themeColor="text1" w:themeTint="A6"/>
          <w:sz w:val="44"/>
          <w:szCs w:val="44"/>
        </w:rPr>
      </w:pPr>
      <w:r w:rsidRPr="00555ECD">
        <w:rPr>
          <w:rFonts w:ascii="Century Gothic" w:hAnsi="Century Gothic"/>
          <w:color w:val="595959" w:themeColor="text1" w:themeTint="A6"/>
          <w:sz w:val="44"/>
          <w:szCs w:val="44"/>
        </w:rPr>
        <w:t>Contact Information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555ECD" w:rsidRPr="00555ECD" w14:paraId="31184419" w14:textId="77777777" w:rsidTr="00555ECD">
        <w:trPr>
          <w:trHeight w:val="432"/>
        </w:trPr>
        <w:tc>
          <w:tcPr>
            <w:tcW w:w="10790" w:type="dxa"/>
            <w:vAlign w:val="center"/>
          </w:tcPr>
          <w:p w14:paraId="5E1D9CE1" w14:textId="480ADC03" w:rsidR="00555ECD" w:rsidRPr="00555ECD" w:rsidRDefault="00555ECD" w:rsidP="008944A7">
            <w:pPr>
              <w:rPr>
                <w:rFonts w:ascii="Century Gothic" w:hAnsi="Century Gothic"/>
                <w:color w:val="595959" w:themeColor="text1" w:themeTint="A6"/>
              </w:rPr>
            </w:pPr>
            <w:r>
              <w:rPr>
                <w:rFonts w:ascii="Century Gothic" w:hAnsi="Century Gothic"/>
                <w:color w:val="595959" w:themeColor="text1" w:themeTint="A6"/>
              </w:rPr>
              <w:t>Name</w:t>
            </w:r>
          </w:p>
        </w:tc>
      </w:tr>
      <w:tr w:rsidR="00555ECD" w:rsidRPr="00555ECD" w14:paraId="130E51A2" w14:textId="77777777" w:rsidTr="00555ECD">
        <w:trPr>
          <w:trHeight w:val="432"/>
        </w:trPr>
        <w:tc>
          <w:tcPr>
            <w:tcW w:w="10790" w:type="dxa"/>
            <w:vAlign w:val="center"/>
          </w:tcPr>
          <w:p w14:paraId="0BAD5123" w14:textId="1A24A324" w:rsidR="00555ECD" w:rsidRPr="00555ECD" w:rsidRDefault="00555ECD" w:rsidP="008944A7">
            <w:pPr>
              <w:rPr>
                <w:rFonts w:ascii="Century Gothic" w:hAnsi="Century Gothic"/>
                <w:color w:val="595959" w:themeColor="text1" w:themeTint="A6"/>
              </w:rPr>
            </w:pPr>
            <w:r>
              <w:rPr>
                <w:rFonts w:ascii="Century Gothic" w:hAnsi="Century Gothic"/>
                <w:color w:val="595959" w:themeColor="text1" w:themeTint="A6"/>
              </w:rPr>
              <w:t>Role / Position / Title</w:t>
            </w:r>
          </w:p>
        </w:tc>
      </w:tr>
      <w:tr w:rsidR="00555ECD" w:rsidRPr="00555ECD" w14:paraId="5E4476FD" w14:textId="77777777" w:rsidTr="00555ECD">
        <w:trPr>
          <w:trHeight w:val="432"/>
        </w:trPr>
        <w:tc>
          <w:tcPr>
            <w:tcW w:w="10790" w:type="dxa"/>
            <w:vAlign w:val="center"/>
          </w:tcPr>
          <w:p w14:paraId="5C41AADB" w14:textId="0CC457D6" w:rsidR="00555ECD" w:rsidRPr="00555ECD" w:rsidRDefault="00555ECD" w:rsidP="008944A7">
            <w:pPr>
              <w:rPr>
                <w:rFonts w:ascii="Century Gothic" w:hAnsi="Century Gothic"/>
                <w:color w:val="595959" w:themeColor="text1" w:themeTint="A6"/>
              </w:rPr>
            </w:pPr>
            <w:r>
              <w:rPr>
                <w:rFonts w:ascii="Century Gothic" w:hAnsi="Century Gothic"/>
                <w:color w:val="595959" w:themeColor="text1" w:themeTint="A6"/>
              </w:rPr>
              <w:t>Phone</w:t>
            </w:r>
          </w:p>
        </w:tc>
      </w:tr>
      <w:tr w:rsidR="00555ECD" w:rsidRPr="00555ECD" w14:paraId="5E615833" w14:textId="77777777" w:rsidTr="00555ECD">
        <w:trPr>
          <w:trHeight w:val="432"/>
        </w:trPr>
        <w:tc>
          <w:tcPr>
            <w:tcW w:w="10790" w:type="dxa"/>
            <w:vAlign w:val="center"/>
          </w:tcPr>
          <w:p w14:paraId="3C35288C" w14:textId="1E02A656" w:rsidR="00555ECD" w:rsidRPr="00555ECD" w:rsidRDefault="00555ECD" w:rsidP="008944A7">
            <w:pPr>
              <w:rPr>
                <w:rFonts w:ascii="Century Gothic" w:hAnsi="Century Gothic"/>
                <w:color w:val="595959" w:themeColor="text1" w:themeTint="A6"/>
              </w:rPr>
            </w:pPr>
            <w:r>
              <w:rPr>
                <w:rFonts w:ascii="Century Gothic" w:hAnsi="Century Gothic"/>
                <w:color w:val="595959" w:themeColor="text1" w:themeTint="A6"/>
              </w:rPr>
              <w:t>Email</w:t>
            </w:r>
          </w:p>
        </w:tc>
      </w:tr>
      <w:tr w:rsidR="00555ECD" w:rsidRPr="00555ECD" w14:paraId="6C464171" w14:textId="77777777" w:rsidTr="00555ECD">
        <w:trPr>
          <w:trHeight w:val="432"/>
        </w:trPr>
        <w:tc>
          <w:tcPr>
            <w:tcW w:w="10790" w:type="dxa"/>
            <w:vAlign w:val="center"/>
          </w:tcPr>
          <w:p w14:paraId="206560FB" w14:textId="737AC8E6" w:rsidR="00555ECD" w:rsidRDefault="00555ECD" w:rsidP="008944A7">
            <w:pPr>
              <w:rPr>
                <w:rFonts w:ascii="Century Gothic" w:hAnsi="Century Gothic"/>
                <w:color w:val="595959" w:themeColor="text1" w:themeTint="A6"/>
              </w:rPr>
            </w:pPr>
            <w:r>
              <w:rPr>
                <w:rFonts w:ascii="Century Gothic" w:hAnsi="Century Gothic"/>
                <w:color w:val="595959" w:themeColor="text1" w:themeTint="A6"/>
              </w:rPr>
              <w:t>Company Address</w:t>
            </w:r>
          </w:p>
        </w:tc>
      </w:tr>
      <w:tr w:rsidR="00555ECD" w:rsidRPr="00555ECD" w14:paraId="33A72410" w14:textId="77777777" w:rsidTr="00555ECD">
        <w:trPr>
          <w:trHeight w:val="432"/>
        </w:trPr>
        <w:tc>
          <w:tcPr>
            <w:tcW w:w="10790" w:type="dxa"/>
            <w:vAlign w:val="center"/>
          </w:tcPr>
          <w:p w14:paraId="43912E39" w14:textId="2A56BD33" w:rsidR="00555ECD" w:rsidRDefault="00555ECD" w:rsidP="008944A7">
            <w:pPr>
              <w:rPr>
                <w:rFonts w:ascii="Century Gothic" w:hAnsi="Century Gothic"/>
                <w:color w:val="595959" w:themeColor="text1" w:themeTint="A6"/>
              </w:rPr>
            </w:pPr>
            <w:r>
              <w:rPr>
                <w:rFonts w:ascii="Century Gothic" w:hAnsi="Century Gothic"/>
                <w:color w:val="595959" w:themeColor="text1" w:themeTint="A6"/>
              </w:rPr>
              <w:t>Website / Links</w:t>
            </w:r>
          </w:p>
        </w:tc>
      </w:tr>
    </w:tbl>
    <w:p w14:paraId="73AB3DA0" w14:textId="77777777" w:rsidR="00005282" w:rsidRPr="00005282" w:rsidRDefault="00005282" w:rsidP="00005282">
      <w:pPr>
        <w:spacing w:line="240" w:lineRule="auto"/>
        <w:rPr>
          <w:rFonts w:ascii="Century Gothic" w:hAnsi="Century Gothic"/>
          <w:color w:val="595959" w:themeColor="text1" w:themeTint="A6"/>
        </w:rPr>
      </w:pPr>
    </w:p>
    <w:p w14:paraId="61ED62D3" w14:textId="10FE7A1A" w:rsidR="00555ECD" w:rsidRDefault="00555ECD">
      <w:pPr>
        <w:rPr>
          <w:rFonts w:ascii="Century Gothic" w:hAnsi="Century Gothic"/>
          <w:b/>
          <w:bCs/>
          <w:color w:val="595959" w:themeColor="text1" w:themeTint="A6"/>
        </w:rPr>
      </w:pPr>
      <w:r>
        <w:rPr>
          <w:rFonts w:ascii="Century Gothic" w:hAnsi="Century Gothic"/>
          <w:b/>
          <w:bCs/>
          <w:color w:val="595959" w:themeColor="text1" w:themeTint="A6"/>
        </w:rPr>
        <w:br w:type="page"/>
      </w: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555ECD" w14:paraId="047B5841" w14:textId="77777777" w:rsidTr="008944A7">
        <w:trPr>
          <w:trHeight w:val="2687"/>
        </w:trPr>
        <w:tc>
          <w:tcPr>
            <w:tcW w:w="10669" w:type="dxa"/>
          </w:tcPr>
          <w:p w14:paraId="6992266B" w14:textId="77777777" w:rsidR="00555ECD" w:rsidRPr="00692C04" w:rsidRDefault="00555ECD" w:rsidP="008944A7">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6D8C4F1" w14:textId="77777777" w:rsidR="00555ECD" w:rsidRDefault="00555ECD" w:rsidP="008944A7">
            <w:pPr>
              <w:rPr>
                <w:rFonts w:ascii="Century Gothic" w:hAnsi="Century Gothic" w:cs="Arial"/>
                <w:szCs w:val="20"/>
              </w:rPr>
            </w:pPr>
          </w:p>
          <w:p w14:paraId="650824DE" w14:textId="77777777" w:rsidR="00555ECD" w:rsidRDefault="00555ECD" w:rsidP="008944A7">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0AF575E8" w14:textId="77777777" w:rsidR="00555ECD" w:rsidRDefault="00555ECD" w:rsidP="00555ECD">
      <w:pPr>
        <w:rPr>
          <w:rFonts w:ascii="Century Gothic" w:hAnsi="Century Gothic" w:cs="Arial"/>
          <w:sz w:val="20"/>
          <w:szCs w:val="20"/>
        </w:rPr>
      </w:pPr>
    </w:p>
    <w:p w14:paraId="05B8F2EB" w14:textId="77777777" w:rsidR="00555ECD" w:rsidRPr="00D3383E" w:rsidRDefault="00555ECD" w:rsidP="00555ECD">
      <w:pPr>
        <w:rPr>
          <w:rFonts w:ascii="Century Gothic" w:hAnsi="Century Gothic" w:cs="Arial"/>
          <w:sz w:val="20"/>
          <w:szCs w:val="20"/>
        </w:rPr>
      </w:pPr>
    </w:p>
    <w:p w14:paraId="0D9EF916" w14:textId="77777777" w:rsidR="00005282" w:rsidRPr="00005282" w:rsidRDefault="00005282" w:rsidP="00005282">
      <w:pPr>
        <w:spacing w:line="240" w:lineRule="auto"/>
        <w:rPr>
          <w:rFonts w:ascii="Century Gothic" w:hAnsi="Century Gothic"/>
          <w:b/>
          <w:bCs/>
          <w:color w:val="595959" w:themeColor="text1" w:themeTint="A6"/>
        </w:rPr>
      </w:pPr>
    </w:p>
    <w:sectPr w:rsidR="00005282" w:rsidRPr="00005282" w:rsidSect="000052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EB5974"/>
    <w:multiLevelType w:val="hybridMultilevel"/>
    <w:tmpl w:val="1A6272D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16cid:durableId="757556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282"/>
    <w:rsid w:val="00005282"/>
    <w:rsid w:val="00007298"/>
    <w:rsid w:val="00041FD5"/>
    <w:rsid w:val="00096847"/>
    <w:rsid w:val="000E11F3"/>
    <w:rsid w:val="000F2BDD"/>
    <w:rsid w:val="00105C6D"/>
    <w:rsid w:val="001850B5"/>
    <w:rsid w:val="001A7E44"/>
    <w:rsid w:val="001D1ED6"/>
    <w:rsid w:val="0022383E"/>
    <w:rsid w:val="00223FE3"/>
    <w:rsid w:val="00240188"/>
    <w:rsid w:val="002674AB"/>
    <w:rsid w:val="002D2750"/>
    <w:rsid w:val="00327568"/>
    <w:rsid w:val="00345549"/>
    <w:rsid w:val="0039575B"/>
    <w:rsid w:val="003C3D6E"/>
    <w:rsid w:val="003D79E0"/>
    <w:rsid w:val="003E4983"/>
    <w:rsid w:val="00412F96"/>
    <w:rsid w:val="004A2FBC"/>
    <w:rsid w:val="004F5088"/>
    <w:rsid w:val="004F5D01"/>
    <w:rsid w:val="00555ECD"/>
    <w:rsid w:val="005C7CAE"/>
    <w:rsid w:val="005F6AC7"/>
    <w:rsid w:val="00626E68"/>
    <w:rsid w:val="00641ACA"/>
    <w:rsid w:val="00644484"/>
    <w:rsid w:val="006C2F85"/>
    <w:rsid w:val="0073268E"/>
    <w:rsid w:val="00750EE2"/>
    <w:rsid w:val="00764D83"/>
    <w:rsid w:val="0080683B"/>
    <w:rsid w:val="00872A0B"/>
    <w:rsid w:val="00877684"/>
    <w:rsid w:val="008A1657"/>
    <w:rsid w:val="008C371A"/>
    <w:rsid w:val="00971D7B"/>
    <w:rsid w:val="009960BD"/>
    <w:rsid w:val="009C5E92"/>
    <w:rsid w:val="009F380D"/>
    <w:rsid w:val="00A44B86"/>
    <w:rsid w:val="00A776D0"/>
    <w:rsid w:val="00AF47EB"/>
    <w:rsid w:val="00B01A90"/>
    <w:rsid w:val="00B10853"/>
    <w:rsid w:val="00B32CC8"/>
    <w:rsid w:val="00B40A08"/>
    <w:rsid w:val="00B828EF"/>
    <w:rsid w:val="00BA16BE"/>
    <w:rsid w:val="00C50B2F"/>
    <w:rsid w:val="00C53F29"/>
    <w:rsid w:val="00D921D2"/>
    <w:rsid w:val="00D970C5"/>
    <w:rsid w:val="00DB627A"/>
    <w:rsid w:val="00DC54D1"/>
    <w:rsid w:val="00E20610"/>
    <w:rsid w:val="00E451E8"/>
    <w:rsid w:val="00E85BF6"/>
    <w:rsid w:val="00F16630"/>
    <w:rsid w:val="00F50696"/>
    <w:rsid w:val="00FB11E5"/>
    <w:rsid w:val="00FE2E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E70CA"/>
  <w15:chartTrackingRefBased/>
  <w15:docId w15:val="{73F8EF18-CD86-4569-A547-BFC4348D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52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52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52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52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52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52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52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52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52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2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52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52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52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52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52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52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52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5282"/>
    <w:rPr>
      <w:rFonts w:eastAsiaTheme="majorEastAsia" w:cstheme="majorBidi"/>
      <w:color w:val="272727" w:themeColor="text1" w:themeTint="D8"/>
    </w:rPr>
  </w:style>
  <w:style w:type="paragraph" w:styleId="Title">
    <w:name w:val="Title"/>
    <w:basedOn w:val="Normal"/>
    <w:next w:val="Normal"/>
    <w:link w:val="TitleChar"/>
    <w:uiPriority w:val="10"/>
    <w:qFormat/>
    <w:rsid w:val="000052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52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52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52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5282"/>
    <w:pPr>
      <w:spacing w:before="160"/>
      <w:jc w:val="center"/>
    </w:pPr>
    <w:rPr>
      <w:i/>
      <w:iCs/>
      <w:color w:val="404040" w:themeColor="text1" w:themeTint="BF"/>
    </w:rPr>
  </w:style>
  <w:style w:type="character" w:customStyle="1" w:styleId="QuoteChar">
    <w:name w:val="Quote Char"/>
    <w:basedOn w:val="DefaultParagraphFont"/>
    <w:link w:val="Quote"/>
    <w:uiPriority w:val="29"/>
    <w:rsid w:val="00005282"/>
    <w:rPr>
      <w:i/>
      <w:iCs/>
      <w:color w:val="404040" w:themeColor="text1" w:themeTint="BF"/>
    </w:rPr>
  </w:style>
  <w:style w:type="paragraph" w:styleId="ListParagraph">
    <w:name w:val="List Paragraph"/>
    <w:basedOn w:val="Normal"/>
    <w:uiPriority w:val="34"/>
    <w:qFormat/>
    <w:rsid w:val="00005282"/>
    <w:pPr>
      <w:ind w:left="720"/>
      <w:contextualSpacing/>
    </w:pPr>
  </w:style>
  <w:style w:type="character" w:styleId="IntenseEmphasis">
    <w:name w:val="Intense Emphasis"/>
    <w:basedOn w:val="DefaultParagraphFont"/>
    <w:uiPriority w:val="21"/>
    <w:qFormat/>
    <w:rsid w:val="00005282"/>
    <w:rPr>
      <w:i/>
      <w:iCs/>
      <w:color w:val="2F5496" w:themeColor="accent1" w:themeShade="BF"/>
    </w:rPr>
  </w:style>
  <w:style w:type="paragraph" w:styleId="IntenseQuote">
    <w:name w:val="Intense Quote"/>
    <w:basedOn w:val="Normal"/>
    <w:next w:val="Normal"/>
    <w:link w:val="IntenseQuoteChar"/>
    <w:uiPriority w:val="30"/>
    <w:qFormat/>
    <w:rsid w:val="000052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5282"/>
    <w:rPr>
      <w:i/>
      <w:iCs/>
      <w:color w:val="2F5496" w:themeColor="accent1" w:themeShade="BF"/>
    </w:rPr>
  </w:style>
  <w:style w:type="character" w:styleId="IntenseReference">
    <w:name w:val="Intense Reference"/>
    <w:basedOn w:val="DefaultParagraphFont"/>
    <w:uiPriority w:val="32"/>
    <w:qFormat/>
    <w:rsid w:val="00005282"/>
    <w:rPr>
      <w:b/>
      <w:bCs/>
      <w:smallCaps/>
      <w:color w:val="2F5496" w:themeColor="accent1" w:themeShade="BF"/>
      <w:spacing w:val="5"/>
    </w:rPr>
  </w:style>
  <w:style w:type="table" w:styleId="TableGrid">
    <w:name w:val="Table Grid"/>
    <w:basedOn w:val="TableNormal"/>
    <w:uiPriority w:val="39"/>
    <w:rsid w:val="00555E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smartsheet.com/try-it?trp=12274&amp;utm_source=template-word&amp;utm_medium=content&amp;utm_campaign=Cleaning+Services+Proposal-word-12274&amp;lpa=Cleaning+Services+Proposal+word+12274"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622</Words>
  <Characters>3551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Office81</cp:lastModifiedBy>
  <cp:revision>5</cp:revision>
  <dcterms:created xsi:type="dcterms:W3CDTF">2024-11-26T16:37:00Z</dcterms:created>
  <dcterms:modified xsi:type="dcterms:W3CDTF">2024-12-06T05:09:00Z</dcterms:modified>
</cp:coreProperties>
</file>